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534" w:rsidRDefault="00C2103B" w:rsidP="009E7EBE">
      <w:pPr>
        <w:pStyle w:val="destacado"/>
        <w:spacing w:before="0" w:beforeAutospacing="0" w:after="0" w:afterAutospacing="0" w:line="276" w:lineRule="auto"/>
        <w:jc w:val="right"/>
        <w:textAlignment w:val="baseline"/>
        <w:rPr>
          <w:rFonts w:asciiTheme="minorHAnsi" w:hAnsiTheme="minorHAnsi" w:cstheme="minorHAnsi"/>
          <w:b/>
          <w:bCs/>
          <w:u w:val="single"/>
        </w:rPr>
      </w:pPr>
      <w:bookmarkStart w:id="0" w:name="_GoBack"/>
      <w:bookmarkEnd w:id="0"/>
      <w:r>
        <w:rPr>
          <w:rFonts w:asciiTheme="minorHAnsi" w:hAnsiTheme="minorHAnsi" w:cstheme="minorHAnsi"/>
          <w:b/>
          <w:bCs/>
          <w:noProof/>
          <w:u w:val="single"/>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255905</wp:posOffset>
                </wp:positionV>
                <wp:extent cx="2508250" cy="527050"/>
                <wp:effectExtent l="0" t="0" r="25400" b="25400"/>
                <wp:wrapNone/>
                <wp:docPr id="13" name="13 Rectángulo"/>
                <wp:cNvGraphicFramePr/>
                <a:graphic xmlns:a="http://schemas.openxmlformats.org/drawingml/2006/main">
                  <a:graphicData uri="http://schemas.microsoft.com/office/word/2010/wordprocessingShape">
                    <wps:wsp>
                      <wps:cNvSpPr/>
                      <wps:spPr>
                        <a:xfrm>
                          <a:off x="0" y="0"/>
                          <a:ext cx="2508250" cy="52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F91009" w:rsidRDefault="000131BB" w:rsidP="00C2103B">
                            <w:pPr>
                              <w:jc w:val="center"/>
                              <w:rPr>
                                <w:b/>
                                <w:sz w:val="40"/>
                              </w:rPr>
                            </w:pPr>
                            <w:r w:rsidRPr="00F91009">
                              <w:rPr>
                                <w:b/>
                                <w:sz w:val="40"/>
                              </w:rPr>
                              <w:t>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26" style="position:absolute;left:0;text-align:left;margin-left:6.95pt;margin-top:20.15pt;width:197.5pt;height:4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" fillcolor="#4f81bd [3204]" strokecolor="#243f60 [1604]" strokeweight="2pt">
                <v:textbox>
                  <w:txbxContent>
                    <w:p w:rsidR="000131BB" w:rsidRPr="00F91009" w:rsidRDefault="000131BB" w:rsidP="00C2103B">
                      <w:pPr>
                        <w:jc w:val="center"/>
                        <w:rPr>
                          <w:b/>
                          <w:sz w:val="40"/>
                        </w:rPr>
                      </w:pPr>
                      <w:r w:rsidRPr="00F91009">
                        <w:rPr>
                          <w:b/>
                          <w:sz w:val="40"/>
                        </w:rPr>
                        <w:t>Presentación</w:t>
                      </w:r>
                    </w:p>
                  </w:txbxContent>
                </v:textbox>
              </v:rect>
            </w:pict>
          </mc:Fallback>
        </mc:AlternateContent>
      </w:r>
      <w:r w:rsidR="00B67534">
        <w:rPr>
          <w:rFonts w:asciiTheme="minorHAnsi" w:hAnsiTheme="minorHAnsi" w:cstheme="minorHAnsi"/>
          <w:b/>
          <w:bCs/>
          <w:noProof/>
          <w:u w:val="single"/>
        </w:rPr>
        <w:drawing>
          <wp:inline distT="0" distB="0" distL="0" distR="0">
            <wp:extent cx="1625600" cy="1175753"/>
            <wp:effectExtent l="0" t="0" r="0" b="5715"/>
            <wp:docPr id="3" name="Imagen 3" descr="C:\Documents and Settings\cvicente\Escritorio\INSTITUTOS\carteles\carteles 28 Abril\cart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vicente\Escritorio\INSTITUTOS\carteles\carteles 28 Abril\carte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947" cy="1178897"/>
                    </a:xfrm>
                    <a:prstGeom prst="rect">
                      <a:avLst/>
                    </a:prstGeom>
                    <a:noFill/>
                    <a:ln>
                      <a:noFill/>
                    </a:ln>
                  </pic:spPr>
                </pic:pic>
              </a:graphicData>
            </a:graphic>
          </wp:inline>
        </w:drawing>
      </w:r>
    </w:p>
    <w:p w:rsidR="00C2103B" w:rsidRDefault="00C2103B" w:rsidP="000E6A6B">
      <w:pPr>
        <w:autoSpaceDE w:val="0"/>
        <w:autoSpaceDN w:val="0"/>
        <w:adjustRightInd w:val="0"/>
        <w:spacing w:after="0"/>
        <w:jc w:val="both"/>
        <w:rPr>
          <w:rFonts w:cstheme="minorHAnsi"/>
          <w:sz w:val="24"/>
          <w:szCs w:val="24"/>
        </w:rPr>
      </w:pPr>
    </w:p>
    <w:p w:rsidR="00980248" w:rsidRPr="000E6A6B" w:rsidRDefault="00952E7F" w:rsidP="000E6A6B">
      <w:pPr>
        <w:autoSpaceDE w:val="0"/>
        <w:autoSpaceDN w:val="0"/>
        <w:adjustRightInd w:val="0"/>
        <w:spacing w:after="0"/>
        <w:jc w:val="both"/>
        <w:rPr>
          <w:rFonts w:cstheme="minorHAnsi"/>
          <w:sz w:val="24"/>
          <w:szCs w:val="24"/>
        </w:rPr>
      </w:pPr>
      <w:r w:rsidRPr="000E6A6B">
        <w:rPr>
          <w:rFonts w:cstheme="minorHAnsi"/>
          <w:sz w:val="24"/>
          <w:szCs w:val="24"/>
        </w:rPr>
        <w:t>Un accidente de trabajo o una enfermedad profesional como resultado de la actividad laboral pueden tener consecuencias para el resto de tu vida.</w:t>
      </w:r>
    </w:p>
    <w:p w:rsidR="00B61337" w:rsidRDefault="00952E7F" w:rsidP="000E6A6B">
      <w:pPr>
        <w:autoSpaceDE w:val="0"/>
        <w:autoSpaceDN w:val="0"/>
        <w:adjustRightInd w:val="0"/>
        <w:spacing w:after="0"/>
        <w:jc w:val="both"/>
        <w:rPr>
          <w:rFonts w:cstheme="minorHAnsi"/>
          <w:sz w:val="24"/>
          <w:szCs w:val="24"/>
        </w:rPr>
      </w:pPr>
      <w:r w:rsidRPr="000E6A6B">
        <w:rPr>
          <w:rFonts w:cstheme="minorHAnsi"/>
          <w:sz w:val="24"/>
          <w:szCs w:val="24"/>
        </w:rPr>
        <w:t xml:space="preserve"> A todo el mundo puede ocurrirle una desgracia, incluso el primer día de trabajo; pero la mayoría de estas desgracias podrían evitarse. Como toda persona joven que empieza a trabajar, eres más vulnerable a los riesgos que tus compañeros</w:t>
      </w:r>
      <w:r w:rsidR="00980248" w:rsidRPr="000E6A6B">
        <w:rPr>
          <w:rFonts w:cstheme="minorHAnsi"/>
          <w:sz w:val="24"/>
          <w:szCs w:val="24"/>
        </w:rPr>
        <w:t xml:space="preserve"> y compañeras</w:t>
      </w:r>
      <w:r w:rsidRPr="000E6A6B">
        <w:rPr>
          <w:rFonts w:cstheme="minorHAnsi"/>
          <w:sz w:val="24"/>
          <w:szCs w:val="24"/>
        </w:rPr>
        <w:t xml:space="preserve"> con más </w:t>
      </w:r>
      <w:r w:rsidR="00980248" w:rsidRPr="000E6A6B">
        <w:rPr>
          <w:rFonts w:cstheme="minorHAnsi"/>
          <w:sz w:val="24"/>
          <w:szCs w:val="24"/>
        </w:rPr>
        <w:t xml:space="preserve">experiencia en el trabajo. </w:t>
      </w:r>
    </w:p>
    <w:p w:rsidR="009E7EBE" w:rsidRPr="009E7EBE" w:rsidRDefault="00980248" w:rsidP="009E7EBE">
      <w:pPr>
        <w:autoSpaceDE w:val="0"/>
        <w:autoSpaceDN w:val="0"/>
        <w:adjustRightInd w:val="0"/>
        <w:spacing w:after="0"/>
        <w:jc w:val="both"/>
        <w:rPr>
          <w:rFonts w:cstheme="minorHAnsi"/>
          <w:sz w:val="24"/>
          <w:szCs w:val="24"/>
        </w:rPr>
      </w:pPr>
      <w:r w:rsidRPr="000E6A6B">
        <w:rPr>
          <w:rFonts w:cstheme="minorHAnsi"/>
          <w:sz w:val="24"/>
          <w:szCs w:val="24"/>
        </w:rPr>
        <w:t>Nueva</w:t>
      </w:r>
      <w:r w:rsidR="00952E7F" w:rsidRPr="000E6A6B">
        <w:rPr>
          <w:rFonts w:cstheme="minorHAnsi"/>
          <w:sz w:val="24"/>
          <w:szCs w:val="24"/>
        </w:rPr>
        <w:t xml:space="preserve"> en tu actividad laboral y en tu lugar de trabajo, careces de la experiencia necesaria y no eres consciente de los riesgos que se pueden presentar para la salud y la seguridad. No olvides que tienes derecho a trabajar en un entorno saludable y seguro, a recibir la formación y la supervisión necesarias, y a preguntar y denunciar todo aquello que te parezca poco seguro. Si tienes menos de 18 años, la ley prohíbe que realices determinados trabajos peligrosos, ya que todavía careces de la experiencia y, probablemente, de la madurez necesarias. </w:t>
      </w:r>
    </w:p>
    <w:p w:rsidR="009E7EBE" w:rsidRDefault="009E7EBE" w:rsidP="000E6A6B">
      <w:pPr>
        <w:pStyle w:val="destacado"/>
        <w:spacing w:before="0" w:beforeAutospacing="0" w:after="0" w:afterAutospacing="0" w:line="276" w:lineRule="auto"/>
        <w:jc w:val="both"/>
        <w:textAlignment w:val="baseline"/>
        <w:rPr>
          <w:rFonts w:asciiTheme="minorHAnsi" w:hAnsiTheme="minorHAnsi" w:cstheme="minorHAnsi"/>
          <w:bCs/>
        </w:rPr>
      </w:pPr>
    </w:p>
    <w:p w:rsidR="002A33DD" w:rsidRPr="000E6A6B" w:rsidRDefault="002A33DD"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La situación precaria de la población joven es un problema estructural, golpeada por las crisis surgidas y por las medidas aplicadas por los gobiernos, presenta unos elevados índices de desempleo, de temporalidad y precariedad laboral.</w:t>
      </w:r>
    </w:p>
    <w:p w:rsidR="002A33DD" w:rsidRPr="000E6A6B" w:rsidRDefault="00152C50"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L</w:t>
      </w:r>
      <w:r w:rsidR="00C154D1" w:rsidRPr="000E6A6B">
        <w:rPr>
          <w:rFonts w:asciiTheme="minorHAnsi" w:hAnsiTheme="minorHAnsi" w:cstheme="minorHAnsi"/>
          <w:bCs/>
        </w:rPr>
        <w:t>os y las jóvenes debemos rebelarnos</w:t>
      </w:r>
      <w:r w:rsidR="002A33DD" w:rsidRPr="000E6A6B">
        <w:rPr>
          <w:rFonts w:asciiTheme="minorHAnsi" w:hAnsiTheme="minorHAnsi" w:cstheme="minorHAnsi"/>
          <w:bCs/>
        </w:rPr>
        <w:t xml:space="preserve"> contra las reglas de</w:t>
      </w:r>
      <w:r w:rsidR="00C154D1" w:rsidRPr="000E6A6B">
        <w:rPr>
          <w:rFonts w:asciiTheme="minorHAnsi" w:hAnsiTheme="minorHAnsi" w:cstheme="minorHAnsi"/>
          <w:bCs/>
        </w:rPr>
        <w:t>l juego impuestas, organizándonos para defender nuestros intereses, recuperar los</w:t>
      </w:r>
      <w:r w:rsidR="002A33DD" w:rsidRPr="000E6A6B">
        <w:rPr>
          <w:rFonts w:asciiTheme="minorHAnsi" w:hAnsiTheme="minorHAnsi" w:cstheme="minorHAnsi"/>
          <w:bCs/>
        </w:rPr>
        <w:t xml:space="preserve"> derechos perdidos y conquistar nue</w:t>
      </w:r>
      <w:r w:rsidR="00C154D1" w:rsidRPr="000E6A6B">
        <w:rPr>
          <w:rFonts w:asciiTheme="minorHAnsi" w:hAnsiTheme="minorHAnsi" w:cstheme="minorHAnsi"/>
          <w:bCs/>
        </w:rPr>
        <w:t>vos. Para esto la juventud debemos</w:t>
      </w:r>
      <w:r w:rsidR="002A33DD" w:rsidRPr="000E6A6B">
        <w:rPr>
          <w:rFonts w:asciiTheme="minorHAnsi" w:hAnsiTheme="minorHAnsi" w:cstheme="minorHAnsi"/>
          <w:bCs/>
        </w:rPr>
        <w:t xml:space="preserve"> tener conocimiento sobre todos los derechos laborales para poder detectar irregularidades y corregirlas. </w:t>
      </w:r>
    </w:p>
    <w:p w:rsidR="004225D9" w:rsidRPr="000E6A6B" w:rsidRDefault="004225D9"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Los planes de prevención, las evaluaciones de riesgos, la formación, la participación de las personas trabajadoras y en general, todas las actividades preventivas, tienen el objetivo fi</w:t>
      </w:r>
      <w:r w:rsidR="00C0434B" w:rsidRPr="000E6A6B">
        <w:rPr>
          <w:rFonts w:asciiTheme="minorHAnsi" w:hAnsiTheme="minorHAnsi" w:cstheme="minorHAnsi"/>
          <w:bCs/>
        </w:rPr>
        <w:t>nal de mejorar nuestras</w:t>
      </w:r>
      <w:r w:rsidRPr="000E6A6B">
        <w:rPr>
          <w:rFonts w:asciiTheme="minorHAnsi" w:hAnsiTheme="minorHAnsi" w:cstheme="minorHAnsi"/>
          <w:bCs/>
        </w:rPr>
        <w:t xml:space="preserve"> condiciones de trabajo.</w:t>
      </w:r>
    </w:p>
    <w:p w:rsidR="004225D9" w:rsidRPr="000E6A6B" w:rsidRDefault="004225D9" w:rsidP="000E6A6B">
      <w:pPr>
        <w:pStyle w:val="destacado"/>
        <w:spacing w:before="0" w:beforeAutospacing="0" w:after="0" w:afterAutospacing="0" w:line="276" w:lineRule="auto"/>
        <w:jc w:val="both"/>
        <w:textAlignment w:val="baseline"/>
        <w:rPr>
          <w:rFonts w:asciiTheme="minorHAnsi" w:hAnsiTheme="minorHAnsi" w:cstheme="minorHAnsi"/>
          <w:bCs/>
        </w:rPr>
      </w:pPr>
    </w:p>
    <w:p w:rsidR="009E7EBE" w:rsidRPr="000E6A6B" w:rsidRDefault="009E7EBE" w:rsidP="009E7EBE">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Este cuaderno pretende ser una herramienta útil para la defen</w:t>
      </w:r>
      <w:r w:rsidR="00C2103B">
        <w:rPr>
          <w:rFonts w:asciiTheme="minorHAnsi" w:hAnsiTheme="minorHAnsi" w:cstheme="minorHAnsi"/>
          <w:bCs/>
        </w:rPr>
        <w:t>sa de la salud de las personas trabajadoras, estudiantes</w:t>
      </w:r>
      <w:r w:rsidRPr="000E6A6B">
        <w:rPr>
          <w:rFonts w:asciiTheme="minorHAnsi" w:hAnsiTheme="minorHAnsi" w:cstheme="minorHAnsi"/>
          <w:bCs/>
        </w:rPr>
        <w:t xml:space="preserve"> y la prevención de los riesgos laborales. </w:t>
      </w:r>
    </w:p>
    <w:p w:rsidR="00152C50" w:rsidRPr="000E6A6B" w:rsidRDefault="00152C50" w:rsidP="000E6A6B">
      <w:pPr>
        <w:autoSpaceDE w:val="0"/>
        <w:autoSpaceDN w:val="0"/>
        <w:adjustRightInd w:val="0"/>
        <w:spacing w:after="0"/>
        <w:jc w:val="both"/>
        <w:rPr>
          <w:rFonts w:cstheme="minorHAnsi"/>
          <w:sz w:val="24"/>
          <w:szCs w:val="24"/>
        </w:rPr>
      </w:pPr>
    </w:p>
    <w:p w:rsidR="009E7EBE" w:rsidRDefault="009E7EBE" w:rsidP="000E6A6B">
      <w:pPr>
        <w:autoSpaceDE w:val="0"/>
        <w:autoSpaceDN w:val="0"/>
        <w:adjustRightInd w:val="0"/>
        <w:spacing w:after="0"/>
        <w:jc w:val="both"/>
        <w:rPr>
          <w:rFonts w:cstheme="minorHAnsi"/>
          <w:b/>
          <w:bCs/>
          <w:sz w:val="24"/>
          <w:szCs w:val="24"/>
          <w:u w:val="single"/>
        </w:rPr>
      </w:pPr>
    </w:p>
    <w:p w:rsidR="009E7EBE" w:rsidRDefault="00C2103B" w:rsidP="00C2103B">
      <w:pPr>
        <w:autoSpaceDE w:val="0"/>
        <w:autoSpaceDN w:val="0"/>
        <w:adjustRightInd w:val="0"/>
        <w:spacing w:after="0"/>
        <w:jc w:val="center"/>
        <w:rPr>
          <w:rFonts w:cstheme="minorHAnsi"/>
          <w:b/>
          <w:bCs/>
          <w:sz w:val="24"/>
          <w:szCs w:val="24"/>
          <w:u w:val="single"/>
        </w:rPr>
      </w:pPr>
      <w:r>
        <w:rPr>
          <w:rFonts w:cstheme="minorHAnsi"/>
          <w:b/>
          <w:bCs/>
          <w:noProof/>
          <w:sz w:val="24"/>
          <w:szCs w:val="24"/>
          <w:u w:val="single"/>
          <w:lang w:eastAsia="es-ES"/>
        </w:rPr>
        <w:drawing>
          <wp:inline distT="0" distB="0" distL="0" distR="0" wp14:anchorId="1EDB237D" wp14:editId="57ED3D7D">
            <wp:extent cx="1438275" cy="1149334"/>
            <wp:effectExtent l="0" t="0" r="0" b="0"/>
            <wp:docPr id="16" name="Imagen 16" descr="C:\Documents and Settings\cvicente\Escritorio\INSTITUTOS\carteles\carteles 28 Abril\carte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vicente\Escritorio\INSTITUTOS\carteles\carteles 28 Abril\cartel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711" cy="1151281"/>
                    </a:xfrm>
                    <a:prstGeom prst="rect">
                      <a:avLst/>
                    </a:prstGeom>
                    <a:noFill/>
                    <a:ln>
                      <a:noFill/>
                    </a:ln>
                  </pic:spPr>
                </pic:pic>
              </a:graphicData>
            </a:graphic>
          </wp:inline>
        </w:drawing>
      </w:r>
    </w:p>
    <w:p w:rsidR="009E7EBE" w:rsidRDefault="009E7EBE" w:rsidP="000E6A6B">
      <w:pPr>
        <w:autoSpaceDE w:val="0"/>
        <w:autoSpaceDN w:val="0"/>
        <w:adjustRightInd w:val="0"/>
        <w:spacing w:after="0"/>
        <w:jc w:val="both"/>
        <w:rPr>
          <w:rFonts w:cstheme="minorHAnsi"/>
          <w:b/>
          <w:bCs/>
          <w:sz w:val="24"/>
          <w:szCs w:val="24"/>
          <w:u w:val="single"/>
        </w:rPr>
      </w:pPr>
    </w:p>
    <w:p w:rsidR="009E7EBE" w:rsidRDefault="00C2103B" w:rsidP="009E7EBE">
      <w:pPr>
        <w:autoSpaceDE w:val="0"/>
        <w:autoSpaceDN w:val="0"/>
        <w:adjustRightInd w:val="0"/>
        <w:spacing w:after="0"/>
        <w:jc w:val="right"/>
        <w:rPr>
          <w:rFonts w:cstheme="minorHAnsi"/>
          <w:b/>
          <w:bCs/>
          <w:sz w:val="24"/>
          <w:szCs w:val="24"/>
          <w:u w:val="single"/>
        </w:rPr>
      </w:pPr>
      <w:r>
        <w:rPr>
          <w:rFonts w:cstheme="minorHAnsi"/>
          <w:b/>
          <w:bCs/>
          <w:noProof/>
          <w:sz w:val="24"/>
          <w:szCs w:val="24"/>
          <w:u w:val="single"/>
          <w:lang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-243840</wp:posOffset>
                </wp:positionV>
                <wp:extent cx="3181350" cy="546100"/>
                <wp:effectExtent l="0" t="0" r="19050" b="25400"/>
                <wp:wrapNone/>
                <wp:docPr id="12" name="12 Rectángulo"/>
                <wp:cNvGraphicFramePr/>
                <a:graphic xmlns:a="http://schemas.openxmlformats.org/drawingml/2006/main">
                  <a:graphicData uri="http://schemas.microsoft.com/office/word/2010/wordprocessingShape">
                    <wps:wsp>
                      <wps:cNvSpPr/>
                      <wps:spPr>
                        <a:xfrm>
                          <a:off x="0" y="0"/>
                          <a:ext cx="3181350" cy="546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C2103B">
                            <w:pPr>
                              <w:jc w:val="center"/>
                              <w:rPr>
                                <w:b/>
                                <w:sz w:val="36"/>
                              </w:rPr>
                            </w:pPr>
                            <w:r w:rsidRPr="00BC68F0">
                              <w:rPr>
                                <w:b/>
                                <w:sz w:val="36"/>
                              </w:rPr>
                              <w:t>El empleo de los y las jóvenes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 Rectángulo" o:spid="_x0000_s1027" style="position:absolute;left:0;text-align:left;margin-left:-12.3pt;margin-top:-19.2pt;width:250.5pt;height: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" fillcolor="#4f81bd [3204]" strokecolor="#243f60 [1604]" strokeweight="2pt">
                <v:textbox>
                  <w:txbxContent>
                    <w:p w:rsidR="000131BB" w:rsidRPr="00BC68F0" w:rsidRDefault="000131BB" w:rsidP="00C2103B">
                      <w:pPr>
                        <w:jc w:val="center"/>
                        <w:rPr>
                          <w:b/>
                          <w:sz w:val="36"/>
                        </w:rPr>
                      </w:pPr>
                      <w:r w:rsidRPr="00BC68F0">
                        <w:rPr>
                          <w:b/>
                          <w:sz w:val="36"/>
                        </w:rPr>
                        <w:t>El empleo de los y las jóvenes</w:t>
                      </w:r>
                    </w:p>
                  </w:txbxContent>
                </v:textbox>
              </v:rect>
            </w:pict>
          </mc:Fallback>
        </mc:AlternateContent>
      </w:r>
      <w:r w:rsidR="009E7EBE">
        <w:rPr>
          <w:rFonts w:cstheme="minorHAnsi"/>
          <w:b/>
          <w:bCs/>
          <w:noProof/>
          <w:sz w:val="24"/>
          <w:szCs w:val="24"/>
          <w:u w:val="single"/>
          <w:lang w:eastAsia="es-ES"/>
        </w:rPr>
        <w:drawing>
          <wp:inline distT="0" distB="0" distL="0" distR="0" wp14:anchorId="6031675C" wp14:editId="62570D83">
            <wp:extent cx="1955800" cy="1303867"/>
            <wp:effectExtent l="0" t="0" r="6350" b="0"/>
            <wp:docPr id="9" name="Imagen 9" descr="C:\Documents and Settings\cvicente\Escritorio\INSTITUTOS\carteles\carteles 28 Abril\carte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vicente\Escritorio\INSTITUTOS\carteles\carteles 28 Abril\cartel 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6721" cy="1304481"/>
                    </a:xfrm>
                    <a:prstGeom prst="rect">
                      <a:avLst/>
                    </a:prstGeom>
                    <a:noFill/>
                    <a:ln>
                      <a:noFill/>
                    </a:ln>
                  </pic:spPr>
                </pic:pic>
              </a:graphicData>
            </a:graphic>
          </wp:inline>
        </w:drawing>
      </w:r>
    </w:p>
    <w:p w:rsidR="00C154D1" w:rsidRPr="000E6A6B" w:rsidRDefault="00C154D1" w:rsidP="000E6A6B">
      <w:pPr>
        <w:autoSpaceDE w:val="0"/>
        <w:autoSpaceDN w:val="0"/>
        <w:adjustRightInd w:val="0"/>
        <w:spacing w:after="0"/>
        <w:jc w:val="both"/>
        <w:rPr>
          <w:rFonts w:cstheme="minorHAnsi"/>
          <w:sz w:val="24"/>
          <w:szCs w:val="24"/>
        </w:rPr>
      </w:pPr>
      <w:r w:rsidRPr="000E6A6B">
        <w:rPr>
          <w:rFonts w:cstheme="minorHAnsi"/>
          <w:sz w:val="24"/>
          <w:szCs w:val="24"/>
        </w:rPr>
        <w:t>Acabar con la siniestralidad laboral es uno de nuestros grandes retos en la actualidad. El reto aún es mayor si queremos intervenir sobre el colectivo de jóvenes trabajadores y trabajadoras, ya que son éstos quienes, en algunos sectores, soportan los may</w:t>
      </w:r>
      <w:r w:rsidR="0089459C" w:rsidRPr="000E6A6B">
        <w:rPr>
          <w:rFonts w:cstheme="minorHAnsi"/>
          <w:sz w:val="24"/>
          <w:szCs w:val="24"/>
        </w:rPr>
        <w:t>ores índices de siniestralidad.</w:t>
      </w:r>
    </w:p>
    <w:p w:rsidR="00152C50" w:rsidRPr="000E6A6B" w:rsidRDefault="00152C50" w:rsidP="000E6A6B">
      <w:pPr>
        <w:autoSpaceDE w:val="0"/>
        <w:autoSpaceDN w:val="0"/>
        <w:adjustRightInd w:val="0"/>
        <w:spacing w:after="0"/>
        <w:jc w:val="both"/>
        <w:rPr>
          <w:rFonts w:cstheme="minorHAnsi"/>
          <w:sz w:val="24"/>
          <w:szCs w:val="24"/>
        </w:rPr>
      </w:pPr>
      <w:r w:rsidRPr="000E6A6B">
        <w:rPr>
          <w:rFonts w:cstheme="minorHAnsi"/>
          <w:sz w:val="24"/>
          <w:szCs w:val="24"/>
        </w:rPr>
        <w:t xml:space="preserve">La tasa de temporalidad para el año 2017 se sitúa en Aragón en el 25,2%, tres puntos por encima de la registrada en 2009. Entre los </w:t>
      </w:r>
      <w:r w:rsidR="00933F55" w:rsidRPr="000E6A6B">
        <w:rPr>
          <w:rFonts w:cstheme="minorHAnsi"/>
          <w:sz w:val="24"/>
          <w:szCs w:val="24"/>
        </w:rPr>
        <w:t xml:space="preserve">y las </w:t>
      </w:r>
      <w:r w:rsidRPr="000E6A6B">
        <w:rPr>
          <w:rFonts w:cstheme="minorHAnsi"/>
          <w:sz w:val="24"/>
          <w:szCs w:val="24"/>
        </w:rPr>
        <w:t>jóvenes esta tasa aumenta hasta el 48,9%, lo que supone casi el doble de la tasa general y 7,7 puntos más que en 2009.</w:t>
      </w:r>
    </w:p>
    <w:p w:rsidR="00152C50" w:rsidRPr="000E6A6B" w:rsidRDefault="00152C50" w:rsidP="000E6A6B">
      <w:pPr>
        <w:pStyle w:val="destacado"/>
        <w:spacing w:before="0" w:beforeAutospacing="0" w:after="0" w:afterAutospacing="0" w:line="276" w:lineRule="auto"/>
        <w:jc w:val="both"/>
        <w:textAlignment w:val="baseline"/>
        <w:rPr>
          <w:rFonts w:asciiTheme="minorHAnsi" w:hAnsiTheme="minorHAnsi" w:cstheme="minorHAnsi"/>
        </w:rPr>
      </w:pPr>
    </w:p>
    <w:p w:rsidR="00152C50" w:rsidRPr="000E6A6B" w:rsidRDefault="00152C50" w:rsidP="000E6A6B">
      <w:pPr>
        <w:pStyle w:val="destacado"/>
        <w:spacing w:before="0" w:beforeAutospacing="0" w:after="0" w:afterAutospacing="0" w:line="276" w:lineRule="auto"/>
        <w:jc w:val="both"/>
        <w:textAlignment w:val="baseline"/>
        <w:rPr>
          <w:rFonts w:asciiTheme="minorHAnsi" w:hAnsiTheme="minorHAnsi" w:cstheme="minorHAnsi"/>
          <w:b/>
          <w:bCs/>
        </w:rPr>
      </w:pPr>
      <w:r w:rsidRPr="000E6A6B">
        <w:rPr>
          <w:rFonts w:asciiTheme="minorHAnsi" w:hAnsiTheme="minorHAnsi" w:cstheme="minorHAnsi"/>
          <w:b/>
          <w:bCs/>
          <w:noProof/>
        </w:rPr>
        <w:drawing>
          <wp:inline distT="0" distB="0" distL="0" distR="0" wp14:anchorId="73A2C587" wp14:editId="4680C14E">
            <wp:extent cx="3028950" cy="71516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156" cy="716398"/>
                    </a:xfrm>
                    <a:prstGeom prst="rect">
                      <a:avLst/>
                    </a:prstGeom>
                    <a:noFill/>
                    <a:ln>
                      <a:noFill/>
                    </a:ln>
                  </pic:spPr>
                </pic:pic>
              </a:graphicData>
            </a:graphic>
          </wp:inline>
        </w:drawing>
      </w:r>
    </w:p>
    <w:p w:rsidR="00933F55" w:rsidRPr="000E6A6B" w:rsidRDefault="00152C50"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b/>
          <w:bCs/>
          <w:noProof/>
        </w:rPr>
        <w:drawing>
          <wp:inline distT="0" distB="0" distL="0" distR="0" wp14:anchorId="5484B184" wp14:editId="019AE92D">
            <wp:extent cx="3028950" cy="77301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211" cy="775121"/>
                    </a:xfrm>
                    <a:prstGeom prst="rect">
                      <a:avLst/>
                    </a:prstGeom>
                    <a:noFill/>
                    <a:ln>
                      <a:noFill/>
                    </a:ln>
                  </pic:spPr>
                </pic:pic>
              </a:graphicData>
            </a:graphic>
          </wp:inline>
        </w:drawing>
      </w:r>
    </w:p>
    <w:p w:rsidR="00152C50" w:rsidRPr="000E6A6B" w:rsidRDefault="00152C50" w:rsidP="000E6A6B">
      <w:pPr>
        <w:pStyle w:val="destacado"/>
        <w:spacing w:before="0" w:beforeAutospacing="0" w:after="0" w:afterAutospacing="0" w:line="276" w:lineRule="auto"/>
        <w:jc w:val="both"/>
        <w:textAlignment w:val="baseline"/>
        <w:rPr>
          <w:rFonts w:asciiTheme="minorHAnsi" w:hAnsiTheme="minorHAnsi" w:cstheme="minorHAnsi"/>
          <w:b/>
          <w:bCs/>
        </w:rPr>
      </w:pPr>
      <w:r w:rsidRPr="000E6A6B">
        <w:rPr>
          <w:rFonts w:asciiTheme="minorHAnsi" w:hAnsiTheme="minorHAnsi" w:cstheme="minorHAnsi"/>
        </w:rPr>
        <w:t>Los datos comparables con la UE (población de 15 a 24 años), sitúan la temporalidad en España en el 55,5% en el primer</w:t>
      </w:r>
      <w:r w:rsidR="000614D2" w:rsidRPr="000E6A6B">
        <w:rPr>
          <w:rFonts w:asciiTheme="minorHAnsi" w:hAnsiTheme="minorHAnsi" w:cstheme="minorHAnsi"/>
        </w:rPr>
        <w:t xml:space="preserve"> trimestre de 2017, mientras </w:t>
      </w:r>
      <w:r w:rsidRPr="000E6A6B">
        <w:rPr>
          <w:rFonts w:asciiTheme="minorHAnsi" w:hAnsiTheme="minorHAnsi" w:cstheme="minorHAnsi"/>
        </w:rPr>
        <w:t>la tasa total sería del 25,8%. En cuanto a la UE 28, la tasa de temporalidad de los jóvenes sería del 31,4% en el primer trimestre de 2017, esto es 24,1 puntos por debajo de la española. La tasa total sería del 13,8%.</w:t>
      </w:r>
    </w:p>
    <w:p w:rsidR="00B61337" w:rsidRPr="000E6A6B" w:rsidRDefault="00152C50" w:rsidP="000E6A6B">
      <w:pPr>
        <w:autoSpaceDE w:val="0"/>
        <w:autoSpaceDN w:val="0"/>
        <w:adjustRightInd w:val="0"/>
        <w:spacing w:after="0"/>
        <w:jc w:val="both"/>
        <w:rPr>
          <w:rFonts w:cstheme="minorHAnsi"/>
          <w:sz w:val="24"/>
          <w:szCs w:val="24"/>
        </w:rPr>
      </w:pPr>
      <w:r w:rsidRPr="000E6A6B">
        <w:rPr>
          <w:rFonts w:cstheme="minorHAnsi"/>
          <w:sz w:val="24"/>
          <w:szCs w:val="24"/>
        </w:rPr>
        <w:t>La</w:t>
      </w:r>
      <w:r w:rsidR="0018126C" w:rsidRPr="000E6A6B">
        <w:rPr>
          <w:rFonts w:cstheme="minorHAnsi"/>
          <w:sz w:val="24"/>
          <w:szCs w:val="24"/>
        </w:rPr>
        <w:t xml:space="preserve"> temporalidad no es la única variable condicionante</w:t>
      </w:r>
      <w:r w:rsidRPr="000E6A6B">
        <w:rPr>
          <w:rFonts w:cstheme="minorHAnsi"/>
          <w:sz w:val="24"/>
          <w:szCs w:val="24"/>
        </w:rPr>
        <w:t xml:space="preserve"> además hay </w:t>
      </w:r>
      <w:r w:rsidR="0018126C" w:rsidRPr="000E6A6B">
        <w:rPr>
          <w:rFonts w:cstheme="minorHAnsi"/>
          <w:sz w:val="24"/>
          <w:szCs w:val="24"/>
        </w:rPr>
        <w:t xml:space="preserve">otras dimensiones que </w:t>
      </w:r>
      <w:r w:rsidRPr="000E6A6B">
        <w:rPr>
          <w:rFonts w:cstheme="minorHAnsi"/>
          <w:sz w:val="24"/>
          <w:szCs w:val="24"/>
        </w:rPr>
        <w:t>definen la precariedad de jóvenes, como son;</w:t>
      </w:r>
    </w:p>
    <w:p w:rsidR="00152C50" w:rsidRPr="000E6A6B" w:rsidRDefault="00152C50" w:rsidP="000E6A6B">
      <w:pPr>
        <w:pStyle w:val="Prrafodelista"/>
        <w:numPr>
          <w:ilvl w:val="0"/>
          <w:numId w:val="4"/>
        </w:numPr>
        <w:autoSpaceDE w:val="0"/>
        <w:autoSpaceDN w:val="0"/>
        <w:adjustRightInd w:val="0"/>
        <w:spacing w:after="0"/>
        <w:jc w:val="both"/>
        <w:rPr>
          <w:rFonts w:cstheme="minorHAnsi"/>
          <w:sz w:val="24"/>
          <w:szCs w:val="24"/>
        </w:rPr>
      </w:pPr>
      <w:r w:rsidRPr="000E6A6B">
        <w:rPr>
          <w:rFonts w:cstheme="minorHAnsi"/>
          <w:sz w:val="24"/>
          <w:szCs w:val="24"/>
        </w:rPr>
        <w:t>La insuficiencia del salario</w:t>
      </w:r>
      <w:r w:rsidR="0018126C" w:rsidRPr="000E6A6B">
        <w:rPr>
          <w:rFonts w:cstheme="minorHAnsi"/>
          <w:sz w:val="24"/>
          <w:szCs w:val="24"/>
        </w:rPr>
        <w:t xml:space="preserve"> </w:t>
      </w:r>
    </w:p>
    <w:p w:rsidR="00152C50" w:rsidRPr="000E6A6B" w:rsidRDefault="00152C50" w:rsidP="000E6A6B">
      <w:pPr>
        <w:pStyle w:val="Prrafodelista"/>
        <w:numPr>
          <w:ilvl w:val="0"/>
          <w:numId w:val="4"/>
        </w:numPr>
        <w:autoSpaceDE w:val="0"/>
        <w:autoSpaceDN w:val="0"/>
        <w:adjustRightInd w:val="0"/>
        <w:spacing w:after="0"/>
        <w:jc w:val="both"/>
        <w:rPr>
          <w:rFonts w:cstheme="minorHAnsi"/>
          <w:sz w:val="24"/>
          <w:szCs w:val="24"/>
        </w:rPr>
      </w:pPr>
      <w:r w:rsidRPr="000E6A6B">
        <w:rPr>
          <w:rFonts w:cstheme="minorHAnsi"/>
          <w:sz w:val="24"/>
          <w:szCs w:val="24"/>
        </w:rPr>
        <w:t>La</w:t>
      </w:r>
      <w:r w:rsidR="0018126C" w:rsidRPr="000E6A6B">
        <w:rPr>
          <w:rFonts w:cstheme="minorHAnsi"/>
          <w:sz w:val="24"/>
          <w:szCs w:val="24"/>
        </w:rPr>
        <w:t xml:space="preserve"> inadecuación entre la formación adquirida previamente y la act</w:t>
      </w:r>
      <w:r w:rsidRPr="000E6A6B">
        <w:rPr>
          <w:rFonts w:cstheme="minorHAnsi"/>
          <w:sz w:val="24"/>
          <w:szCs w:val="24"/>
        </w:rPr>
        <w:t>ividad realizada</w:t>
      </w:r>
    </w:p>
    <w:p w:rsidR="00152C50" w:rsidRPr="000E6A6B" w:rsidRDefault="00152C50" w:rsidP="000E6A6B">
      <w:pPr>
        <w:pStyle w:val="Prrafodelista"/>
        <w:numPr>
          <w:ilvl w:val="0"/>
          <w:numId w:val="4"/>
        </w:numPr>
        <w:autoSpaceDE w:val="0"/>
        <w:autoSpaceDN w:val="0"/>
        <w:adjustRightInd w:val="0"/>
        <w:spacing w:after="0"/>
        <w:jc w:val="both"/>
        <w:rPr>
          <w:rFonts w:cstheme="minorHAnsi"/>
          <w:sz w:val="24"/>
          <w:szCs w:val="24"/>
        </w:rPr>
      </w:pPr>
      <w:r w:rsidRPr="000E6A6B">
        <w:rPr>
          <w:rFonts w:cstheme="minorHAnsi"/>
          <w:sz w:val="24"/>
          <w:szCs w:val="24"/>
        </w:rPr>
        <w:t>Condiciones</w:t>
      </w:r>
      <w:r w:rsidR="0018126C" w:rsidRPr="000E6A6B">
        <w:rPr>
          <w:rFonts w:cstheme="minorHAnsi"/>
          <w:sz w:val="24"/>
          <w:szCs w:val="24"/>
        </w:rPr>
        <w:t xml:space="preserve"> de trabajo como la irregularidad de la jorna</w:t>
      </w:r>
      <w:r w:rsidRPr="000E6A6B">
        <w:rPr>
          <w:rFonts w:cstheme="minorHAnsi"/>
          <w:sz w:val="24"/>
          <w:szCs w:val="24"/>
        </w:rPr>
        <w:t>da o las relaciones jerárquicas</w:t>
      </w:r>
      <w:r w:rsidR="0018126C" w:rsidRPr="000E6A6B">
        <w:rPr>
          <w:rFonts w:cstheme="minorHAnsi"/>
          <w:sz w:val="24"/>
          <w:szCs w:val="24"/>
        </w:rPr>
        <w:t xml:space="preserve"> </w:t>
      </w:r>
    </w:p>
    <w:p w:rsidR="00152C50" w:rsidRPr="000E6A6B" w:rsidRDefault="00152C50" w:rsidP="000E6A6B">
      <w:pPr>
        <w:pStyle w:val="Prrafodelista"/>
        <w:numPr>
          <w:ilvl w:val="0"/>
          <w:numId w:val="4"/>
        </w:numPr>
        <w:autoSpaceDE w:val="0"/>
        <w:autoSpaceDN w:val="0"/>
        <w:adjustRightInd w:val="0"/>
        <w:spacing w:after="0"/>
        <w:jc w:val="both"/>
        <w:rPr>
          <w:rFonts w:cstheme="minorHAnsi"/>
          <w:sz w:val="24"/>
          <w:szCs w:val="24"/>
        </w:rPr>
      </w:pPr>
      <w:r w:rsidRPr="000E6A6B">
        <w:rPr>
          <w:rFonts w:cstheme="minorHAnsi"/>
          <w:sz w:val="24"/>
          <w:szCs w:val="24"/>
        </w:rPr>
        <w:t>La</w:t>
      </w:r>
      <w:r w:rsidR="0018126C" w:rsidRPr="000E6A6B">
        <w:rPr>
          <w:rFonts w:cstheme="minorHAnsi"/>
          <w:sz w:val="24"/>
          <w:szCs w:val="24"/>
        </w:rPr>
        <w:t xml:space="preserve"> ausencia de expectativas la</w:t>
      </w:r>
      <w:r w:rsidRPr="000E6A6B">
        <w:rPr>
          <w:rFonts w:cstheme="minorHAnsi"/>
          <w:sz w:val="24"/>
          <w:szCs w:val="24"/>
        </w:rPr>
        <w:t>borales de carrera profesional</w:t>
      </w:r>
    </w:p>
    <w:p w:rsidR="00B61337" w:rsidRPr="00C2103B" w:rsidRDefault="00152C50" w:rsidP="000E6A6B">
      <w:pPr>
        <w:pStyle w:val="Prrafodelista"/>
        <w:numPr>
          <w:ilvl w:val="0"/>
          <w:numId w:val="4"/>
        </w:numPr>
        <w:autoSpaceDE w:val="0"/>
        <w:autoSpaceDN w:val="0"/>
        <w:adjustRightInd w:val="0"/>
        <w:spacing w:after="0"/>
        <w:jc w:val="both"/>
        <w:rPr>
          <w:rFonts w:cstheme="minorHAnsi"/>
          <w:sz w:val="24"/>
          <w:szCs w:val="24"/>
        </w:rPr>
      </w:pPr>
      <w:r w:rsidRPr="000E6A6B">
        <w:rPr>
          <w:rFonts w:cstheme="minorHAnsi"/>
          <w:sz w:val="24"/>
          <w:szCs w:val="24"/>
        </w:rPr>
        <w:t>La</w:t>
      </w:r>
      <w:r w:rsidR="0018126C" w:rsidRPr="000E6A6B">
        <w:rPr>
          <w:rFonts w:cstheme="minorHAnsi"/>
          <w:sz w:val="24"/>
          <w:szCs w:val="24"/>
        </w:rPr>
        <w:t xml:space="preserve"> incapacidad del empleo para responder a un plan emancipador o la pérdida del valor del t</w:t>
      </w:r>
      <w:r w:rsidRPr="000E6A6B">
        <w:rPr>
          <w:rFonts w:cstheme="minorHAnsi"/>
          <w:sz w:val="24"/>
          <w:szCs w:val="24"/>
        </w:rPr>
        <w:t>rabajo como insti</w:t>
      </w:r>
      <w:r w:rsidR="0062233A" w:rsidRPr="000E6A6B">
        <w:rPr>
          <w:rFonts w:cstheme="minorHAnsi"/>
          <w:sz w:val="24"/>
          <w:szCs w:val="24"/>
        </w:rPr>
        <w:t>t</w:t>
      </w:r>
      <w:r w:rsidRPr="000E6A6B">
        <w:rPr>
          <w:rFonts w:cstheme="minorHAnsi"/>
          <w:sz w:val="24"/>
          <w:szCs w:val="24"/>
        </w:rPr>
        <w:t>ución social</w:t>
      </w:r>
    </w:p>
    <w:p w:rsidR="00661BCF" w:rsidRPr="000E6A6B" w:rsidRDefault="0018126C" w:rsidP="000E6A6B">
      <w:pPr>
        <w:autoSpaceDE w:val="0"/>
        <w:autoSpaceDN w:val="0"/>
        <w:adjustRightInd w:val="0"/>
        <w:spacing w:after="0"/>
        <w:jc w:val="both"/>
        <w:rPr>
          <w:rFonts w:cstheme="minorHAnsi"/>
          <w:sz w:val="24"/>
          <w:szCs w:val="24"/>
        </w:rPr>
      </w:pPr>
      <w:r w:rsidRPr="000E6A6B">
        <w:rPr>
          <w:rFonts w:cstheme="minorHAnsi"/>
          <w:sz w:val="24"/>
          <w:szCs w:val="24"/>
        </w:rPr>
        <w:t>Numerosos estudios demuestran cómo la precariedad y las condiciones de contratación son determinantes a la hora</w:t>
      </w:r>
      <w:r w:rsidR="00152C50" w:rsidRPr="000E6A6B">
        <w:rPr>
          <w:rFonts w:cstheme="minorHAnsi"/>
          <w:sz w:val="24"/>
          <w:szCs w:val="24"/>
        </w:rPr>
        <w:t xml:space="preserve"> de definir la exposición a los </w:t>
      </w:r>
      <w:r w:rsidRPr="000E6A6B">
        <w:rPr>
          <w:rFonts w:cstheme="minorHAnsi"/>
          <w:sz w:val="24"/>
          <w:szCs w:val="24"/>
        </w:rPr>
        <w:t xml:space="preserve">riesgos, y sobre todo condicionan la posibilidad de ejercer plenamente </w:t>
      </w:r>
      <w:r w:rsidR="00C2103B">
        <w:rPr>
          <w:rFonts w:cstheme="minorHAnsi"/>
          <w:sz w:val="24"/>
          <w:szCs w:val="24"/>
        </w:rPr>
        <w:t xml:space="preserve">los derechos laborales, dejando </w:t>
      </w:r>
      <w:r w:rsidRPr="000E6A6B">
        <w:rPr>
          <w:rFonts w:cstheme="minorHAnsi"/>
          <w:sz w:val="24"/>
          <w:szCs w:val="24"/>
        </w:rPr>
        <w:t>a los trabajadores y trabajadoras más vulnerables en una situación de auténtica desprotección.</w:t>
      </w:r>
    </w:p>
    <w:p w:rsidR="00B72C7E" w:rsidRDefault="00B72C7E" w:rsidP="000E6A6B">
      <w:pPr>
        <w:pStyle w:val="destacado"/>
        <w:spacing w:before="0" w:beforeAutospacing="0" w:after="0" w:afterAutospacing="0" w:line="276" w:lineRule="auto"/>
        <w:jc w:val="both"/>
        <w:textAlignment w:val="baseline"/>
        <w:rPr>
          <w:rFonts w:asciiTheme="minorHAnsi" w:eastAsiaTheme="minorHAnsi" w:hAnsiTheme="minorHAnsi" w:cstheme="minorHAnsi"/>
          <w:lang w:eastAsia="en-US"/>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r>
        <w:rPr>
          <w:rFonts w:asciiTheme="minorHAnsi" w:hAnsiTheme="minorHAnsi" w:cstheme="minorHAnsi"/>
          <w:b/>
          <w:bCs/>
          <w:noProof/>
          <w:u w:val="single"/>
        </w:rPr>
        <w:lastRenderedPageBreak/>
        <mc:AlternateContent>
          <mc:Choice Requires="wps">
            <w:drawing>
              <wp:anchor distT="0" distB="0" distL="114300" distR="114300" simplePos="0" relativeHeight="251661312" behindDoc="0" locked="0" layoutInCell="1" allowOverlap="1">
                <wp:simplePos x="0" y="0"/>
                <wp:positionH relativeFrom="column">
                  <wp:posOffset>-70486</wp:posOffset>
                </wp:positionH>
                <wp:positionV relativeFrom="paragraph">
                  <wp:posOffset>-148590</wp:posOffset>
                </wp:positionV>
                <wp:extent cx="5553075" cy="609600"/>
                <wp:effectExtent l="0" t="0" r="28575" b="19050"/>
                <wp:wrapNone/>
                <wp:docPr id="18" name="18 Rectángulo"/>
                <wp:cNvGraphicFramePr/>
                <a:graphic xmlns:a="http://schemas.openxmlformats.org/drawingml/2006/main">
                  <a:graphicData uri="http://schemas.microsoft.com/office/word/2010/wordprocessingShape">
                    <wps:wsp>
                      <wps:cNvSpPr/>
                      <wps:spPr>
                        <a:xfrm>
                          <a:off x="0" y="0"/>
                          <a:ext cx="55530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F91009">
                            <w:pPr>
                              <w:jc w:val="center"/>
                              <w:rPr>
                                <w:b/>
                                <w:sz w:val="32"/>
                              </w:rPr>
                            </w:pPr>
                            <w:r w:rsidRPr="00BC68F0">
                              <w:rPr>
                                <w:b/>
                                <w:sz w:val="32"/>
                              </w:rPr>
                              <w:t>Derechos</w:t>
                            </w:r>
                            <w:r>
                              <w:rPr>
                                <w:b/>
                                <w:sz w:val="32"/>
                              </w:rPr>
                              <w:t xml:space="preserve"> de las trabajadoras </w:t>
                            </w:r>
                            <w:r w:rsidRPr="00BC68F0">
                              <w:rPr>
                                <w:b/>
                                <w:sz w:val="32"/>
                              </w:rPr>
                              <w:t>y trabajadores en materia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28" style="position:absolute;left:0;text-align:left;margin-left:-5.55pt;margin-top:-11.7pt;width:437.2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" fillcolor="#4f81bd [3204]" strokecolor="#243f60 [1604]" strokeweight="2pt">
                <v:textbox>
                  <w:txbxContent>
                    <w:p w:rsidR="000131BB" w:rsidRPr="00BC68F0" w:rsidRDefault="000131BB" w:rsidP="00F91009">
                      <w:pPr>
                        <w:jc w:val="center"/>
                        <w:rPr>
                          <w:b/>
                          <w:sz w:val="32"/>
                        </w:rPr>
                      </w:pPr>
                      <w:r w:rsidRPr="00BC68F0">
                        <w:rPr>
                          <w:b/>
                          <w:sz w:val="32"/>
                        </w:rPr>
                        <w:t>Derechos</w:t>
                      </w:r>
                      <w:r>
                        <w:rPr>
                          <w:b/>
                          <w:sz w:val="32"/>
                        </w:rPr>
                        <w:t xml:space="preserve"> de las trabajadoras </w:t>
                      </w:r>
                      <w:r w:rsidRPr="00BC68F0">
                        <w:rPr>
                          <w:b/>
                          <w:sz w:val="32"/>
                        </w:rPr>
                        <w:t>y trabajadores en materia de prevención</w:t>
                      </w:r>
                    </w:p>
                  </w:txbxContent>
                </v:textbox>
              </v:rect>
            </w:pict>
          </mc:Fallback>
        </mc:AlternateConten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p>
    <w:p w:rsidR="00C2103B" w:rsidRPr="000E6A6B" w:rsidRDefault="00C2103B"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p>
    <w:p w:rsidR="00F6214B" w:rsidRDefault="00021A27"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t>El derecho a la salud es un derecho humano fundamental, y como tal está recogido en la Declaración de Derechos Humanos de 1948. Así, la salud no es una mera ausencia de enfermedad, sino un estado óptimo de bien</w:t>
      </w:r>
      <w:r w:rsidR="00F6214B">
        <w:rPr>
          <w:rFonts w:asciiTheme="minorHAnsi" w:hAnsiTheme="minorHAnsi" w:cstheme="minorHAnsi"/>
        </w:rPr>
        <w:t xml:space="preserve">estar físico, mental y social. </w: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F91009" w:rsidRDefault="00ED70B5"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t>Prevención significa anticiparse. Actuar antes de que algo suceda con el fin de impedirlo o para evitar sus efectos. Implica prever con antelación las consecuencias negativas de una situación y actuar para cambiarla. Un riesgo es una situación en la que pueden ocurrir cosas indeseadas. Es, en realidad, toda circunstancia que aumenta la probabilidad de que suceda algo que valoramos como negativo. Prevención de riesgos no es ni más ni menos que eliminar o controlar toda condición de trabajo que pueda suponer un daño para la s</w:t>
      </w:r>
      <w:r w:rsidR="00F91009">
        <w:rPr>
          <w:rFonts w:asciiTheme="minorHAnsi" w:hAnsiTheme="minorHAnsi" w:cstheme="minorHAnsi"/>
        </w:rPr>
        <w:t>alud de los trabajadores. Pero:</w: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simplePos x="0" y="0"/>
                <wp:positionH relativeFrom="column">
                  <wp:posOffset>405765</wp:posOffset>
                </wp:positionH>
                <wp:positionV relativeFrom="paragraph">
                  <wp:posOffset>203835</wp:posOffset>
                </wp:positionV>
                <wp:extent cx="4295775" cy="933450"/>
                <wp:effectExtent l="0" t="0" r="28575" b="19050"/>
                <wp:wrapNone/>
                <wp:docPr id="19" name="19 Elipse"/>
                <wp:cNvGraphicFramePr/>
                <a:graphic xmlns:a="http://schemas.openxmlformats.org/drawingml/2006/main">
                  <a:graphicData uri="http://schemas.microsoft.com/office/word/2010/wordprocessingShape">
                    <wps:wsp>
                      <wps:cNvSpPr/>
                      <wps:spPr>
                        <a:xfrm>
                          <a:off x="0" y="0"/>
                          <a:ext cx="4295775" cy="933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Default="000131BB" w:rsidP="00F91009">
                            <w:pPr>
                              <w:jc w:val="center"/>
                            </w:pPr>
                            <w:r w:rsidRPr="00F91009">
                              <w:t>¿Cuáles son esas condiciones de trabajo que pueden suponer un daño para la salud de la población trabajadora?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9 Elipse" o:spid="_x0000_s1029" style="position:absolute;left:0;text-align:left;margin-left:31.95pt;margin-top:16.05pt;width:338.2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" fillcolor="#4f81bd [3204]" strokecolor="#243f60 [1604]" strokeweight="2pt">
                <v:textbox>
                  <w:txbxContent>
                    <w:p w:rsidR="000131BB" w:rsidRDefault="000131BB" w:rsidP="00F91009">
                      <w:pPr>
                        <w:jc w:val="center"/>
                      </w:pPr>
                      <w:r w:rsidRPr="00F91009">
                        <w:t>¿Cuáles son esas condiciones de trabajo que pueden suponer un daño para la salud de la población trabajadora?</w:t>
                      </w:r>
                    </w:p>
                  </w:txbxContent>
                </v:textbox>
              </v:oval>
            </w:pict>
          </mc:Fallback>
        </mc:AlternateConten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b/>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b/>
        </w:rPr>
      </w:pPr>
    </w:p>
    <w:p w:rsidR="00ED70B5" w:rsidRPr="000E6A6B" w:rsidRDefault="00ED70B5" w:rsidP="000E6A6B">
      <w:pPr>
        <w:pStyle w:val="destacado"/>
        <w:spacing w:before="0" w:beforeAutospacing="0" w:after="0" w:afterAutospacing="0" w:line="276" w:lineRule="auto"/>
        <w:jc w:val="both"/>
        <w:textAlignment w:val="baseline"/>
        <w:rPr>
          <w:rFonts w:asciiTheme="minorHAnsi" w:hAnsiTheme="minorHAnsi" w:cstheme="minorHAnsi"/>
          <w:bCs/>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021A27" w:rsidRPr="000E6A6B" w:rsidRDefault="00021A27"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t>La ley deja patente que el daño a la salud puede proceder no solo de las máquinas, herramientas o sustancias que se emplean en el trabajo, de los locales e instalaciones en los que se trabaja y de los procedimientos que se siguen, sino también de la organización y ordenación del propio trabajo. Los turnos, el horario, el ritmo, los mecanismos de control del rendimiento del trabajador, las relaciones jerárquicas, la asignación de tareas, son aspectos de la organización del trabajo que pueden generar daño a la salud, especialmente, aunque no solo, daño psíquico.</w:t>
      </w:r>
    </w:p>
    <w:p w:rsidR="0089459C" w:rsidRPr="000E6A6B" w:rsidRDefault="0089459C" w:rsidP="000E6A6B">
      <w:pPr>
        <w:pStyle w:val="destacado"/>
        <w:spacing w:before="0" w:beforeAutospacing="0" w:after="0" w:afterAutospacing="0" w:line="276" w:lineRule="auto"/>
        <w:jc w:val="both"/>
        <w:textAlignment w:val="baseline"/>
        <w:rPr>
          <w:rFonts w:asciiTheme="minorHAnsi" w:hAnsiTheme="minorHAnsi" w:cstheme="minorHAnsi"/>
        </w:rPr>
      </w:pPr>
    </w:p>
    <w:p w:rsidR="00F91009"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color w:val="0070C0"/>
          <w:sz w:val="28"/>
        </w:rPr>
      </w:pPr>
      <w:r w:rsidRPr="00F91009">
        <w:rPr>
          <w:rFonts w:asciiTheme="minorHAnsi" w:hAnsiTheme="minorHAnsi" w:cstheme="minorHAnsi"/>
          <w:b/>
          <w:i/>
          <w:color w:val="0070C0"/>
          <w:sz w:val="32"/>
        </w:rPr>
        <w:t>El empresario es, en el esquema de la LPRL, el verdadero responsable de la salud laboral de sus trabajadores y trabajadoras en los centros de trabajo.</w:t>
      </w:r>
      <w:r w:rsidRPr="00F91009">
        <w:rPr>
          <w:rFonts w:asciiTheme="minorHAnsi" w:hAnsiTheme="minorHAnsi" w:cstheme="minorHAnsi"/>
          <w:color w:val="0070C0"/>
          <w:sz w:val="28"/>
        </w:rPr>
        <w:t xml:space="preserve"> </w: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sz w:val="28"/>
        </w:rPr>
      </w:pPr>
    </w:p>
    <w:p w:rsidR="00B72C7E" w:rsidRPr="000E6A6B" w:rsidRDefault="00021A27"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rPr>
        <w:t>Esta responsabilidad es consecuencia de su facultad de organizar y dirigir la actividad laboral, y por lo tanto crear y determinar las condiciones de exposición al riesgo, facultad a la que la Ley de Prevención de Riesgos Laborales pone un límite: garantizar la salud de los trabajadores y trabajadoras en el trabajo y cumplir de ese modo la deuda de seguridad que contrae con ellos al darles trabajo.</w:t>
      </w:r>
    </w:p>
    <w:p w:rsidR="00021A27" w:rsidRPr="000E6A6B" w:rsidRDefault="00021A27"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t xml:space="preserve">La prevención no puede hacerse de cualquier manera. </w:t>
      </w: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rPr>
      </w:pPr>
    </w:p>
    <w:p w:rsidR="00021A27" w:rsidRDefault="00021A27" w:rsidP="000E6A6B">
      <w:pPr>
        <w:pStyle w:val="destacado"/>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lastRenderedPageBreak/>
        <w:t xml:space="preserve">La intervención preventiva en los centros de trabajo se rige por unos principios jerárquicos que deben ser respetados, tanto por criterios de eficacia como porque así viene reflejado en la ley: </w:t>
      </w:r>
    </w:p>
    <w:p w:rsidR="00B72C7E" w:rsidRDefault="00B72C7E" w:rsidP="000E6A6B">
      <w:pPr>
        <w:pStyle w:val="destacado"/>
        <w:spacing w:before="0" w:beforeAutospacing="0" w:after="0" w:afterAutospacing="0" w:line="276" w:lineRule="auto"/>
        <w:jc w:val="both"/>
        <w:textAlignment w:val="baseline"/>
        <w:rPr>
          <w:rFonts w:asciiTheme="minorHAnsi" w:hAnsiTheme="minorHAnsi" w:cstheme="minorHAnsi"/>
        </w:rPr>
      </w:pPr>
    </w:p>
    <w:p w:rsidR="00021A27"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b/>
          <w:i/>
          <w:color w:val="0070C0"/>
          <w:sz w:val="28"/>
          <w:u w:val="single"/>
        </w:rPr>
      </w:pPr>
      <w:r w:rsidRPr="00F91009">
        <w:rPr>
          <w:rFonts w:asciiTheme="minorHAnsi" w:hAnsiTheme="minorHAnsi" w:cstheme="minorHAnsi"/>
          <w:b/>
          <w:i/>
          <w:color w:val="0070C0"/>
          <w:sz w:val="28"/>
          <w:u w:val="single"/>
        </w:rPr>
        <w:t xml:space="preserve">a) Evitar los riesgos siempre que sea posible. </w:t>
      </w:r>
    </w:p>
    <w:p w:rsidR="00491D84"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b/>
          <w:i/>
          <w:color w:val="0070C0"/>
          <w:sz w:val="28"/>
          <w:u w:val="single"/>
        </w:rPr>
      </w:pPr>
      <w:r w:rsidRPr="00F91009">
        <w:rPr>
          <w:rFonts w:asciiTheme="minorHAnsi" w:hAnsiTheme="minorHAnsi" w:cstheme="minorHAnsi"/>
          <w:b/>
          <w:i/>
          <w:color w:val="0070C0"/>
          <w:sz w:val="28"/>
          <w:u w:val="single"/>
        </w:rPr>
        <w:t xml:space="preserve">b) Sustituir lo peligroso por lo que entrañe poco o ningún peligro. </w:t>
      </w:r>
    </w:p>
    <w:p w:rsidR="00021A27"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b/>
          <w:i/>
          <w:color w:val="0070C0"/>
          <w:sz w:val="28"/>
          <w:u w:val="single"/>
        </w:rPr>
      </w:pPr>
      <w:r w:rsidRPr="00F91009">
        <w:rPr>
          <w:rFonts w:asciiTheme="minorHAnsi" w:hAnsiTheme="minorHAnsi" w:cstheme="minorHAnsi"/>
          <w:b/>
          <w:i/>
          <w:color w:val="0070C0"/>
          <w:sz w:val="28"/>
          <w:u w:val="single"/>
        </w:rPr>
        <w:t xml:space="preserve">c) Adaptar el trabajo a la persona. </w:t>
      </w:r>
    </w:p>
    <w:p w:rsidR="00021A27"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b/>
          <w:i/>
          <w:color w:val="0070C0"/>
          <w:sz w:val="28"/>
          <w:u w:val="single"/>
        </w:rPr>
      </w:pPr>
      <w:r w:rsidRPr="00F91009">
        <w:rPr>
          <w:rFonts w:asciiTheme="minorHAnsi" w:hAnsiTheme="minorHAnsi" w:cstheme="minorHAnsi"/>
          <w:b/>
          <w:i/>
          <w:color w:val="0070C0"/>
          <w:sz w:val="28"/>
          <w:u w:val="single"/>
        </w:rPr>
        <w:t xml:space="preserve">d) Combatir los riesgos en su origen. </w:t>
      </w:r>
    </w:p>
    <w:p w:rsidR="00021A27" w:rsidRPr="00F91009" w:rsidRDefault="00021A27" w:rsidP="000E6A6B">
      <w:pPr>
        <w:pStyle w:val="destacado"/>
        <w:spacing w:before="0" w:beforeAutospacing="0" w:after="0" w:afterAutospacing="0" w:line="276" w:lineRule="auto"/>
        <w:jc w:val="both"/>
        <w:textAlignment w:val="baseline"/>
        <w:rPr>
          <w:rFonts w:asciiTheme="minorHAnsi" w:hAnsiTheme="minorHAnsi" w:cstheme="minorHAnsi"/>
          <w:b/>
          <w:i/>
          <w:color w:val="0070C0"/>
          <w:sz w:val="28"/>
          <w:u w:val="single"/>
        </w:rPr>
      </w:pPr>
      <w:r w:rsidRPr="00F91009">
        <w:rPr>
          <w:rFonts w:asciiTheme="minorHAnsi" w:hAnsiTheme="minorHAnsi" w:cstheme="minorHAnsi"/>
          <w:b/>
          <w:i/>
          <w:color w:val="0070C0"/>
          <w:sz w:val="28"/>
          <w:u w:val="single"/>
        </w:rPr>
        <w:t>e) Anteponer la prote</w:t>
      </w:r>
      <w:r w:rsidR="00F91009" w:rsidRPr="00F91009">
        <w:rPr>
          <w:rFonts w:asciiTheme="minorHAnsi" w:hAnsiTheme="minorHAnsi" w:cstheme="minorHAnsi"/>
          <w:b/>
          <w:i/>
          <w:color w:val="0070C0"/>
          <w:sz w:val="28"/>
          <w:u w:val="single"/>
        </w:rPr>
        <w:t>cción colectiva a la individual</w:t>
      </w:r>
    </w:p>
    <w:p w:rsidR="00F91009" w:rsidRPr="00F91009" w:rsidRDefault="00F91009" w:rsidP="000E6A6B">
      <w:pPr>
        <w:pStyle w:val="destacado"/>
        <w:spacing w:before="0" w:beforeAutospacing="0" w:after="0" w:afterAutospacing="0" w:line="276" w:lineRule="auto"/>
        <w:jc w:val="both"/>
        <w:textAlignment w:val="baseline"/>
        <w:rPr>
          <w:rFonts w:asciiTheme="minorHAnsi" w:hAnsiTheme="minorHAnsi" w:cstheme="minorHAnsi"/>
          <w:b/>
          <w:i/>
          <w:u w:val="single"/>
        </w:rPr>
      </w:pPr>
    </w:p>
    <w:p w:rsidR="00446EE0" w:rsidRPr="000E6A6B" w:rsidRDefault="00446EE0" w:rsidP="00F91009">
      <w:pPr>
        <w:pStyle w:val="destacado"/>
        <w:spacing w:before="0" w:beforeAutospacing="0" w:after="0" w:afterAutospacing="0" w:line="276" w:lineRule="auto"/>
        <w:jc w:val="center"/>
        <w:textAlignment w:val="baseline"/>
        <w:rPr>
          <w:rFonts w:asciiTheme="minorHAnsi" w:hAnsiTheme="minorHAnsi" w:cstheme="minorHAnsi"/>
          <w:bCs/>
        </w:rPr>
      </w:pPr>
      <w:r w:rsidRPr="000E6A6B">
        <w:rPr>
          <w:rFonts w:asciiTheme="minorHAnsi" w:hAnsiTheme="minorHAnsi" w:cstheme="minorHAnsi"/>
          <w:noProof/>
        </w:rPr>
        <w:drawing>
          <wp:inline distT="0" distB="0" distL="0" distR="0" wp14:anchorId="2EF01D1E" wp14:editId="4C99E376">
            <wp:extent cx="3838575" cy="4181475"/>
            <wp:effectExtent l="0" t="0" r="9525" b="9525"/>
            <wp:docPr id="4" name="Imagen 4" descr="C:\Documents and Settings\cvicente\Escritorio\I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vicente\Escritorio\IN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490" cy="4184650"/>
                    </a:xfrm>
                    <a:prstGeom prst="rect">
                      <a:avLst/>
                    </a:prstGeom>
                    <a:noFill/>
                    <a:ln>
                      <a:noFill/>
                    </a:ln>
                  </pic:spPr>
                </pic:pic>
              </a:graphicData>
            </a:graphic>
          </wp:inline>
        </w:drawing>
      </w:r>
    </w:p>
    <w:p w:rsidR="00446EE0" w:rsidRPr="000E6A6B" w:rsidRDefault="00446EE0" w:rsidP="000E6A6B">
      <w:pPr>
        <w:pStyle w:val="destacado"/>
        <w:spacing w:before="0" w:beforeAutospacing="0" w:after="0" w:afterAutospacing="0" w:line="276" w:lineRule="auto"/>
        <w:jc w:val="both"/>
        <w:textAlignment w:val="baseline"/>
        <w:rPr>
          <w:rFonts w:asciiTheme="minorHAnsi" w:hAnsiTheme="minorHAnsi" w:cstheme="minorHAnsi"/>
          <w:bCs/>
        </w:rPr>
      </w:pPr>
    </w:p>
    <w:p w:rsidR="00491D84" w:rsidRPr="000E6A6B" w:rsidRDefault="00491D84"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Las trabajadoras y trabajadores tenemos una serie de herramientas o recursos recogidas en la Ley de Prevención para la defensa de la Salud Laboral, como son los Delegados y las Delegadas de Prevención.</w:t>
      </w:r>
    </w:p>
    <w:p w:rsidR="00491D84" w:rsidRPr="000E6A6B" w:rsidRDefault="00491D84" w:rsidP="000E6A6B">
      <w:pPr>
        <w:pStyle w:val="destacado"/>
        <w:spacing w:before="0" w:beforeAutospacing="0" w:after="0" w:afterAutospacing="0" w:line="276" w:lineRule="auto"/>
        <w:jc w:val="both"/>
        <w:textAlignment w:val="baseline"/>
        <w:rPr>
          <w:rFonts w:asciiTheme="minorHAnsi" w:hAnsiTheme="minorHAnsi" w:cstheme="minorHAnsi"/>
          <w:bCs/>
        </w:rPr>
      </w:pPr>
    </w:p>
    <w:p w:rsidR="000614D2" w:rsidRPr="000E6A6B" w:rsidRDefault="002A33DD" w:rsidP="000E6A6B">
      <w:pPr>
        <w:pStyle w:val="destacado"/>
        <w:spacing w:before="0" w:beforeAutospacing="0" w:after="0" w:afterAutospacing="0" w:line="276" w:lineRule="auto"/>
        <w:jc w:val="both"/>
        <w:textAlignment w:val="baseline"/>
        <w:rPr>
          <w:rFonts w:asciiTheme="minorHAnsi" w:hAnsiTheme="minorHAnsi" w:cstheme="minorHAnsi"/>
          <w:bCs/>
        </w:rPr>
      </w:pPr>
      <w:r w:rsidRPr="000E6A6B">
        <w:rPr>
          <w:rFonts w:asciiTheme="minorHAnsi" w:hAnsiTheme="minorHAnsi" w:cstheme="minorHAnsi"/>
          <w:bCs/>
        </w:rPr>
        <w:t>Los De</w:t>
      </w:r>
      <w:r w:rsidR="000614D2" w:rsidRPr="000E6A6B">
        <w:rPr>
          <w:rFonts w:asciiTheme="minorHAnsi" w:hAnsiTheme="minorHAnsi" w:cstheme="minorHAnsi"/>
          <w:bCs/>
        </w:rPr>
        <w:t>legados y las delegadas de Prevención son la representación de los trabajadores y las trabajador</w:t>
      </w:r>
      <w:r w:rsidRPr="000E6A6B">
        <w:rPr>
          <w:rFonts w:asciiTheme="minorHAnsi" w:hAnsiTheme="minorHAnsi" w:cstheme="minorHAnsi"/>
          <w:bCs/>
        </w:rPr>
        <w:t>as con funciones específicas en materia de prevención de riesgos laborales.</w:t>
      </w:r>
    </w:p>
    <w:p w:rsidR="00F91009" w:rsidRPr="00F91009" w:rsidRDefault="000614D2" w:rsidP="00F91009">
      <w:pPr>
        <w:pStyle w:val="NormalWeb"/>
        <w:spacing w:before="0" w:beforeAutospacing="0" w:after="0" w:afterAutospacing="0" w:line="276" w:lineRule="auto"/>
        <w:jc w:val="both"/>
        <w:textAlignment w:val="baseline"/>
        <w:rPr>
          <w:rFonts w:asciiTheme="minorHAnsi" w:hAnsiTheme="minorHAnsi" w:cstheme="minorHAnsi"/>
        </w:rPr>
      </w:pPr>
      <w:r w:rsidRPr="000E6A6B">
        <w:rPr>
          <w:rFonts w:asciiTheme="minorHAnsi" w:hAnsiTheme="minorHAnsi" w:cstheme="minorHAnsi"/>
        </w:rPr>
        <w:t>L</w:t>
      </w:r>
      <w:r w:rsidR="002A33DD" w:rsidRPr="000E6A6B">
        <w:rPr>
          <w:rFonts w:asciiTheme="minorHAnsi" w:hAnsiTheme="minorHAnsi" w:cstheme="minorHAnsi"/>
        </w:rPr>
        <w:t xml:space="preserve">a ley les atribuye unas competencias y prerrogativas que no dependen del beneplácito empresarial. Es decir, pueden ejercer sus funciones por sí mismos. Es una forma óptima de representación </w:t>
      </w:r>
      <w:r w:rsidR="006E3F23" w:rsidRPr="000E6A6B">
        <w:rPr>
          <w:rFonts w:asciiTheme="minorHAnsi" w:hAnsiTheme="minorHAnsi" w:cstheme="minorHAnsi"/>
        </w:rPr>
        <w:t>sindical de los trabajadores</w:t>
      </w:r>
      <w:r w:rsidRPr="000E6A6B">
        <w:rPr>
          <w:rFonts w:asciiTheme="minorHAnsi" w:hAnsiTheme="minorHAnsi" w:cstheme="minorHAnsi"/>
        </w:rPr>
        <w:t xml:space="preserve"> y trabajador</w:t>
      </w:r>
      <w:r w:rsidR="006E3F23" w:rsidRPr="000E6A6B">
        <w:rPr>
          <w:rFonts w:asciiTheme="minorHAnsi" w:hAnsiTheme="minorHAnsi" w:cstheme="minorHAnsi"/>
        </w:rPr>
        <w:t>a</w:t>
      </w:r>
      <w:r w:rsidR="00F91009">
        <w:rPr>
          <w:rFonts w:asciiTheme="minorHAnsi" w:hAnsiTheme="minorHAnsi" w:cstheme="minorHAnsi"/>
        </w:rPr>
        <w:t>s</w:t>
      </w:r>
    </w:p>
    <w:p w:rsidR="00F91009" w:rsidRDefault="00F91009" w:rsidP="000E6A6B">
      <w:pPr>
        <w:jc w:val="both"/>
        <w:rPr>
          <w:rFonts w:cstheme="minorHAnsi"/>
          <w:b/>
          <w:sz w:val="24"/>
          <w:szCs w:val="24"/>
          <w:u w:val="single"/>
        </w:rPr>
      </w:pPr>
    </w:p>
    <w:p w:rsidR="00F91009" w:rsidRDefault="00F91009" w:rsidP="000E6A6B">
      <w:pPr>
        <w:jc w:val="both"/>
        <w:rPr>
          <w:rFonts w:cstheme="minorHAnsi"/>
          <w:b/>
          <w:sz w:val="24"/>
          <w:szCs w:val="24"/>
          <w:u w:val="single"/>
        </w:rPr>
      </w:pPr>
      <w:r>
        <w:rPr>
          <w:rFonts w:cstheme="minorHAnsi"/>
          <w:b/>
          <w:noProof/>
          <w:sz w:val="24"/>
          <w:szCs w:val="24"/>
          <w:u w:val="single"/>
          <w:lang w:eastAsia="es-ES"/>
        </w:rPr>
        <w:lastRenderedPageBreak/>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3811</wp:posOffset>
                </wp:positionV>
                <wp:extent cx="5572125" cy="419100"/>
                <wp:effectExtent l="0" t="0" r="28575" b="19050"/>
                <wp:wrapNone/>
                <wp:docPr id="20" name="20 Rectángulo"/>
                <wp:cNvGraphicFramePr/>
                <a:graphic xmlns:a="http://schemas.openxmlformats.org/drawingml/2006/main">
                  <a:graphicData uri="http://schemas.microsoft.com/office/word/2010/wordprocessingShape">
                    <wps:wsp>
                      <wps:cNvSpPr/>
                      <wps:spPr>
                        <a:xfrm>
                          <a:off x="0" y="0"/>
                          <a:ext cx="55721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F91009">
                            <w:pPr>
                              <w:jc w:val="center"/>
                              <w:rPr>
                                <w:b/>
                                <w:sz w:val="36"/>
                              </w:rPr>
                            </w:pPr>
                            <w:r w:rsidRPr="00BC68F0">
                              <w:rPr>
                                <w:b/>
                                <w:sz w:val="36"/>
                              </w:rPr>
                              <w:t>¿Qué significa ser delegado, delegada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30" style="position:absolute;left:0;text-align:left;margin-left:-.3pt;margin-top:.3pt;width:438.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" fillcolor="#4f81bd [3204]" strokecolor="#243f60 [1604]" strokeweight="2pt">
                <v:textbox>
                  <w:txbxContent>
                    <w:p w:rsidR="000131BB" w:rsidRPr="00BC68F0" w:rsidRDefault="000131BB" w:rsidP="00F91009">
                      <w:pPr>
                        <w:jc w:val="center"/>
                        <w:rPr>
                          <w:b/>
                          <w:sz w:val="36"/>
                        </w:rPr>
                      </w:pPr>
                      <w:r w:rsidRPr="00BC68F0">
                        <w:rPr>
                          <w:b/>
                          <w:sz w:val="36"/>
                        </w:rPr>
                        <w:t>¿Qué significa ser delegado, delegada de prevención?</w:t>
                      </w:r>
                    </w:p>
                  </w:txbxContent>
                </v:textbox>
              </v:rect>
            </w:pict>
          </mc:Fallback>
        </mc:AlternateContent>
      </w:r>
    </w:p>
    <w:p w:rsidR="002D0D9C" w:rsidRDefault="002D0D9C" w:rsidP="000E6A6B">
      <w:pPr>
        <w:jc w:val="both"/>
        <w:rPr>
          <w:rFonts w:cstheme="minorHAnsi"/>
          <w:b/>
          <w:sz w:val="24"/>
          <w:szCs w:val="24"/>
          <w:u w:val="single"/>
        </w:rPr>
      </w:pPr>
    </w:p>
    <w:p w:rsidR="004225D9" w:rsidRPr="000E6A6B" w:rsidRDefault="004225D9" w:rsidP="000E6A6B">
      <w:pPr>
        <w:jc w:val="both"/>
        <w:rPr>
          <w:rFonts w:cstheme="minorHAnsi"/>
          <w:sz w:val="24"/>
          <w:szCs w:val="24"/>
        </w:rPr>
      </w:pPr>
      <w:r w:rsidRPr="000E6A6B">
        <w:rPr>
          <w:rFonts w:cstheme="minorHAnsi"/>
          <w:sz w:val="24"/>
          <w:szCs w:val="24"/>
        </w:rPr>
        <w:t>Si</w:t>
      </w:r>
      <w:r w:rsidR="000A7775" w:rsidRPr="000E6A6B">
        <w:rPr>
          <w:rFonts w:cstheme="minorHAnsi"/>
          <w:sz w:val="24"/>
          <w:szCs w:val="24"/>
        </w:rPr>
        <w:t>gnifica representar a la plantilla en todo aquello que afecta a la salud en relación con las condiciones de trabajo, ejercer los derechos y facultades que le reconoce la ley e implicarse, partiendo del conocimiento de los problemas, para conseguir una mejora de las condiciones de trabajo.</w:t>
      </w:r>
    </w:p>
    <w:p w:rsidR="00B72C7E" w:rsidRDefault="002D0D9C" w:rsidP="002D0D9C">
      <w:pPr>
        <w:jc w:val="right"/>
        <w:rPr>
          <w:rFonts w:cstheme="minorHAnsi"/>
          <w:b/>
          <w:sz w:val="24"/>
          <w:szCs w:val="24"/>
          <w:u w:val="single"/>
        </w:rPr>
      </w:pPr>
      <w:r>
        <w:rPr>
          <w:rFonts w:cstheme="minorHAnsi"/>
          <w:b/>
          <w:noProof/>
          <w:sz w:val="24"/>
          <w:szCs w:val="24"/>
          <w:u w:val="single"/>
          <w:lang w:eastAsia="es-ES"/>
        </w:rPr>
        <mc:AlternateContent>
          <mc:Choice Requires="wps">
            <w:drawing>
              <wp:anchor distT="0" distB="0" distL="114300" distR="114300" simplePos="0" relativeHeight="251664384" behindDoc="0" locked="0" layoutInCell="1" allowOverlap="1" wp14:anchorId="18505484" wp14:editId="5CC717A1">
                <wp:simplePos x="0" y="0"/>
                <wp:positionH relativeFrom="column">
                  <wp:posOffset>367665</wp:posOffset>
                </wp:positionH>
                <wp:positionV relativeFrom="paragraph">
                  <wp:posOffset>339725</wp:posOffset>
                </wp:positionV>
                <wp:extent cx="1924050" cy="971550"/>
                <wp:effectExtent l="0" t="0" r="19050" b="19050"/>
                <wp:wrapNone/>
                <wp:docPr id="21" name="21 Rectángulo"/>
                <wp:cNvGraphicFramePr/>
                <a:graphic xmlns:a="http://schemas.openxmlformats.org/drawingml/2006/main">
                  <a:graphicData uri="http://schemas.microsoft.com/office/word/2010/wordprocessingShape">
                    <wps:wsp>
                      <wps:cNvSpPr/>
                      <wps:spPr>
                        <a:xfrm>
                          <a:off x="0" y="0"/>
                          <a:ext cx="1924050"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2D0D9C" w:rsidRDefault="000131BB" w:rsidP="002D0D9C">
                            <w:pPr>
                              <w:jc w:val="center"/>
                              <w:rPr>
                                <w:b/>
                                <w:sz w:val="28"/>
                              </w:rPr>
                            </w:pPr>
                            <w:r w:rsidRPr="002D0D9C">
                              <w:rPr>
                                <w:b/>
                                <w:sz w:val="28"/>
                              </w:rPr>
                              <w:t>Funciones de la delegada y el delegado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5484" id="21 Rectángulo" o:spid="_x0000_s1031" style="position:absolute;left:0;text-align:left;margin-left:28.95pt;margin-top:26.75pt;width:151.5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" fillcolor="#4f81bd [3204]" strokecolor="#243f60 [1604]" strokeweight="2pt">
                <v:textbox>
                  <w:txbxContent>
                    <w:p w:rsidR="000131BB" w:rsidRPr="002D0D9C" w:rsidRDefault="000131BB" w:rsidP="002D0D9C">
                      <w:pPr>
                        <w:jc w:val="center"/>
                        <w:rPr>
                          <w:b/>
                          <w:sz w:val="28"/>
                        </w:rPr>
                      </w:pPr>
                      <w:r w:rsidRPr="002D0D9C">
                        <w:rPr>
                          <w:b/>
                          <w:sz w:val="28"/>
                        </w:rPr>
                        <w:t>Funciones de la delegada y el delegado de prevención</w:t>
                      </w:r>
                    </w:p>
                  </w:txbxContent>
                </v:textbox>
              </v:rect>
            </w:pict>
          </mc:Fallback>
        </mc:AlternateContent>
      </w:r>
      <w:r>
        <w:rPr>
          <w:rFonts w:cstheme="minorHAnsi"/>
          <w:b/>
          <w:noProof/>
          <w:sz w:val="24"/>
          <w:szCs w:val="24"/>
          <w:u w:val="single"/>
          <w:lang w:eastAsia="es-ES"/>
        </w:rPr>
        <w:drawing>
          <wp:inline distT="0" distB="0" distL="0" distR="0" wp14:anchorId="6AD1D1E0" wp14:editId="0E6D75E4">
            <wp:extent cx="1790700" cy="1333162"/>
            <wp:effectExtent l="0" t="0" r="0" b="635"/>
            <wp:docPr id="23" name="Imagen 23" descr="C:\Documents and Settings\cvicente\Escritorio\INSTITUTOS\carteles\carteles 28 Abril\cart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vicente\Escritorio\INSTITUTOS\carteles\carteles 28 Abril\cartel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026" cy="1343828"/>
                    </a:xfrm>
                    <a:prstGeom prst="rect">
                      <a:avLst/>
                    </a:prstGeom>
                    <a:noFill/>
                    <a:ln>
                      <a:noFill/>
                    </a:ln>
                  </pic:spPr>
                </pic:pic>
              </a:graphicData>
            </a:graphic>
          </wp:inline>
        </w:drawing>
      </w:r>
    </w:p>
    <w:p w:rsidR="000614D2" w:rsidRPr="000E6A6B" w:rsidRDefault="000614D2" w:rsidP="000E6A6B">
      <w:pPr>
        <w:jc w:val="both"/>
        <w:rPr>
          <w:rFonts w:cstheme="minorHAnsi"/>
          <w:sz w:val="24"/>
          <w:szCs w:val="24"/>
        </w:rPr>
      </w:pPr>
      <w:r w:rsidRPr="000E6A6B">
        <w:rPr>
          <w:rStyle w:val="Textoennegrita"/>
          <w:rFonts w:cstheme="minorHAnsi"/>
          <w:sz w:val="24"/>
          <w:szCs w:val="24"/>
          <w:bdr w:val="none" w:sz="0" w:space="0" w:color="auto" w:frame="1"/>
        </w:rPr>
        <w:t>Información</w:t>
      </w:r>
      <w:r w:rsidR="001857EF" w:rsidRPr="000E6A6B">
        <w:rPr>
          <w:rFonts w:cstheme="minorHAnsi"/>
          <w:sz w:val="24"/>
          <w:szCs w:val="24"/>
        </w:rPr>
        <w:t xml:space="preserve">: Recibir la información y documentación de que el empresario debe disponer obligatoriamente: </w:t>
      </w:r>
    </w:p>
    <w:p w:rsidR="000614D2"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Plan de prevención</w:t>
      </w:r>
    </w:p>
    <w:p w:rsidR="000614D2"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 xml:space="preserve">Evaluación de riesgos </w:t>
      </w:r>
    </w:p>
    <w:p w:rsidR="000614D2"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Planificación</w:t>
      </w:r>
      <w:r w:rsidR="001857EF" w:rsidRPr="000E6A6B">
        <w:rPr>
          <w:rFonts w:cstheme="minorHAnsi"/>
          <w:sz w:val="24"/>
          <w:szCs w:val="24"/>
        </w:rPr>
        <w:t xml:space="preserve"> de la actividad </w:t>
      </w:r>
      <w:r w:rsidRPr="000E6A6B">
        <w:rPr>
          <w:rFonts w:cstheme="minorHAnsi"/>
          <w:sz w:val="24"/>
          <w:szCs w:val="24"/>
        </w:rPr>
        <w:t>preventiva</w:t>
      </w:r>
    </w:p>
    <w:p w:rsidR="000614D2"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Estadísticas</w:t>
      </w:r>
      <w:r w:rsidR="001857EF" w:rsidRPr="000E6A6B">
        <w:rPr>
          <w:rFonts w:cstheme="minorHAnsi"/>
          <w:sz w:val="24"/>
          <w:szCs w:val="24"/>
        </w:rPr>
        <w:t xml:space="preserve"> de la vigilancia de l</w:t>
      </w:r>
      <w:r w:rsidRPr="000E6A6B">
        <w:rPr>
          <w:rFonts w:cstheme="minorHAnsi"/>
          <w:sz w:val="24"/>
          <w:szCs w:val="24"/>
        </w:rPr>
        <w:t>a salud de los trabajadores/as</w:t>
      </w:r>
    </w:p>
    <w:p w:rsidR="000614D2"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 xml:space="preserve">Relación de accidentes de trabajo </w:t>
      </w:r>
    </w:p>
    <w:p w:rsidR="001857EF" w:rsidRPr="000E6A6B" w:rsidRDefault="000614D2" w:rsidP="000E6A6B">
      <w:pPr>
        <w:pStyle w:val="Prrafodelista"/>
        <w:numPr>
          <w:ilvl w:val="0"/>
          <w:numId w:val="5"/>
        </w:numPr>
        <w:jc w:val="both"/>
        <w:rPr>
          <w:rFonts w:cstheme="minorHAnsi"/>
          <w:sz w:val="24"/>
          <w:szCs w:val="24"/>
        </w:rPr>
      </w:pPr>
      <w:r w:rsidRPr="000E6A6B">
        <w:rPr>
          <w:rFonts w:cstheme="minorHAnsi"/>
          <w:sz w:val="24"/>
          <w:szCs w:val="24"/>
        </w:rPr>
        <w:t>Enfermedades</w:t>
      </w:r>
      <w:r w:rsidR="001857EF" w:rsidRPr="000E6A6B">
        <w:rPr>
          <w:rFonts w:cstheme="minorHAnsi"/>
          <w:sz w:val="24"/>
          <w:szCs w:val="24"/>
        </w:rPr>
        <w:t xml:space="preserve"> profesionales</w:t>
      </w:r>
    </w:p>
    <w:p w:rsidR="001857EF" w:rsidRPr="000E6A6B" w:rsidRDefault="001857EF" w:rsidP="000E6A6B">
      <w:pPr>
        <w:jc w:val="both"/>
        <w:rPr>
          <w:rStyle w:val="apple-converted-space"/>
          <w:rFonts w:cstheme="minorHAnsi"/>
          <w:sz w:val="24"/>
          <w:szCs w:val="24"/>
        </w:rPr>
      </w:pPr>
      <w:r w:rsidRPr="000E6A6B">
        <w:rPr>
          <w:rStyle w:val="Textoennegrita"/>
          <w:rFonts w:cstheme="minorHAnsi"/>
          <w:sz w:val="24"/>
          <w:szCs w:val="24"/>
          <w:bdr w:val="none" w:sz="0" w:space="0" w:color="auto" w:frame="1"/>
        </w:rPr>
        <w:t>Inspección</w:t>
      </w:r>
      <w:r w:rsidRPr="000E6A6B">
        <w:rPr>
          <w:rFonts w:cstheme="minorHAnsi"/>
          <w:sz w:val="24"/>
          <w:szCs w:val="24"/>
        </w:rPr>
        <w:t>: Visitar los lugares de trabajo y comunicarse con los trabajadores/as para vigilar y controlar las condiciones de trabaj</w:t>
      </w:r>
      <w:r w:rsidR="001F4010" w:rsidRPr="000E6A6B">
        <w:rPr>
          <w:rFonts w:cstheme="minorHAnsi"/>
          <w:sz w:val="24"/>
          <w:szCs w:val="24"/>
        </w:rPr>
        <w:t>o</w:t>
      </w:r>
      <w:r w:rsidRPr="000E6A6B">
        <w:rPr>
          <w:rStyle w:val="apple-converted-space"/>
          <w:rFonts w:cstheme="minorHAnsi"/>
          <w:sz w:val="24"/>
          <w:szCs w:val="24"/>
        </w:rPr>
        <w:t> </w:t>
      </w:r>
    </w:p>
    <w:p w:rsidR="001857EF" w:rsidRPr="000E6A6B" w:rsidRDefault="001857EF" w:rsidP="000E6A6B">
      <w:pPr>
        <w:jc w:val="both"/>
        <w:rPr>
          <w:rFonts w:cstheme="minorHAnsi"/>
          <w:sz w:val="24"/>
          <w:szCs w:val="24"/>
        </w:rPr>
      </w:pPr>
      <w:r w:rsidRPr="000E6A6B">
        <w:rPr>
          <w:rStyle w:val="Textoennegrita"/>
          <w:rFonts w:cstheme="minorHAnsi"/>
          <w:sz w:val="24"/>
          <w:szCs w:val="24"/>
          <w:bdr w:val="none" w:sz="0" w:space="0" w:color="auto" w:frame="1"/>
        </w:rPr>
        <w:t>Asesoramiento</w:t>
      </w:r>
      <w:r w:rsidRPr="000E6A6B">
        <w:rPr>
          <w:rFonts w:cstheme="minorHAnsi"/>
          <w:sz w:val="24"/>
          <w:szCs w:val="24"/>
        </w:rPr>
        <w:t>: Según la ley, la función de los Servicios de Prevención es la de asesorar tanto al empresario como a los trabajadores/as y sus representantes</w:t>
      </w:r>
    </w:p>
    <w:p w:rsidR="001857EF" w:rsidRPr="000E6A6B" w:rsidRDefault="001857EF" w:rsidP="000E6A6B">
      <w:pPr>
        <w:jc w:val="both"/>
        <w:rPr>
          <w:rFonts w:cstheme="minorHAnsi"/>
          <w:sz w:val="24"/>
          <w:szCs w:val="24"/>
        </w:rPr>
      </w:pPr>
      <w:r w:rsidRPr="000E6A6B">
        <w:rPr>
          <w:rStyle w:val="Textoennegrita"/>
          <w:rFonts w:cstheme="minorHAnsi"/>
          <w:sz w:val="24"/>
          <w:szCs w:val="24"/>
          <w:bdr w:val="none" w:sz="0" w:space="0" w:color="auto" w:frame="1"/>
        </w:rPr>
        <w:t>Consulta</w:t>
      </w:r>
      <w:r w:rsidRPr="000E6A6B">
        <w:rPr>
          <w:rFonts w:cstheme="minorHAnsi"/>
          <w:sz w:val="24"/>
          <w:szCs w:val="24"/>
        </w:rPr>
        <w:t>: El empresario deberá consultar, con la debida antelación, cualquier acción que pueda repercutir significativamente en la salud de los trabajadores/as</w:t>
      </w:r>
    </w:p>
    <w:p w:rsidR="001857EF" w:rsidRPr="000E6A6B" w:rsidRDefault="001857EF" w:rsidP="000E6A6B">
      <w:pPr>
        <w:jc w:val="both"/>
        <w:rPr>
          <w:rFonts w:cstheme="minorHAnsi"/>
          <w:sz w:val="24"/>
          <w:szCs w:val="24"/>
        </w:rPr>
      </w:pPr>
      <w:r w:rsidRPr="000E6A6B">
        <w:rPr>
          <w:rFonts w:cstheme="minorHAnsi"/>
          <w:sz w:val="24"/>
          <w:szCs w:val="24"/>
        </w:rPr>
        <w:t>Participar en:</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Organización del trabajo e introducción de nuevas tecnologías.</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Organización del sistema y planes de prevención.</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Procedimiento de evaluación de riesgos a utilizar en la empresa.</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Plan de seguimiento y control de las medidas preventivas.</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Designación de trabajadores/as encargados de las medidas de emergencia.</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Procedimientos de información a los trabajadores/as.</w:t>
      </w:r>
    </w:p>
    <w:p w:rsidR="001857EF" w:rsidRPr="000E6A6B" w:rsidRDefault="001857EF" w:rsidP="000E6A6B">
      <w:pPr>
        <w:pStyle w:val="Prrafodelista"/>
        <w:numPr>
          <w:ilvl w:val="0"/>
          <w:numId w:val="3"/>
        </w:numPr>
        <w:jc w:val="both"/>
        <w:rPr>
          <w:rFonts w:cstheme="minorHAnsi"/>
          <w:sz w:val="24"/>
          <w:szCs w:val="24"/>
        </w:rPr>
      </w:pPr>
      <w:r w:rsidRPr="000E6A6B">
        <w:rPr>
          <w:rFonts w:cstheme="minorHAnsi"/>
          <w:sz w:val="24"/>
          <w:szCs w:val="24"/>
        </w:rPr>
        <w:t>Proyecto y organización de la formación en materia preventiva.</w:t>
      </w:r>
    </w:p>
    <w:p w:rsidR="00B72C7E" w:rsidRDefault="00B72C7E" w:rsidP="000E6A6B">
      <w:pPr>
        <w:jc w:val="both"/>
        <w:rPr>
          <w:rFonts w:cstheme="minorHAnsi"/>
          <w:b/>
          <w:noProof/>
          <w:sz w:val="24"/>
          <w:szCs w:val="24"/>
          <w:u w:val="single"/>
          <w:lang w:eastAsia="es-ES"/>
        </w:rPr>
      </w:pPr>
    </w:p>
    <w:p w:rsidR="00AE5AA8" w:rsidRDefault="00AE5AA8" w:rsidP="000E6A6B">
      <w:pPr>
        <w:jc w:val="both"/>
        <w:rPr>
          <w:rFonts w:cstheme="minorHAnsi"/>
          <w:b/>
          <w:noProof/>
          <w:sz w:val="24"/>
          <w:szCs w:val="24"/>
          <w:u w:val="single"/>
          <w:lang w:eastAsia="es-ES"/>
        </w:rPr>
      </w:pPr>
      <w:r>
        <w:rPr>
          <w:rFonts w:cstheme="minorHAnsi"/>
          <w:b/>
          <w:noProof/>
          <w:sz w:val="24"/>
          <w:szCs w:val="24"/>
          <w:u w:val="single"/>
          <w:lang w:eastAsia="es-ES"/>
        </w:rPr>
        <w:lastRenderedPageBreak/>
        <mc:AlternateContent>
          <mc:Choice Requires="wps">
            <w:drawing>
              <wp:anchor distT="0" distB="0" distL="114300" distR="114300" simplePos="0" relativeHeight="251665408" behindDoc="0" locked="0" layoutInCell="1" allowOverlap="1">
                <wp:simplePos x="0" y="0"/>
                <wp:positionH relativeFrom="column">
                  <wp:posOffset>462915</wp:posOffset>
                </wp:positionH>
                <wp:positionV relativeFrom="paragraph">
                  <wp:posOffset>-281940</wp:posOffset>
                </wp:positionV>
                <wp:extent cx="4362450" cy="438150"/>
                <wp:effectExtent l="0" t="0" r="19050" b="19050"/>
                <wp:wrapNone/>
                <wp:docPr id="26" name="26 Rectángulo"/>
                <wp:cNvGraphicFramePr/>
                <a:graphic xmlns:a="http://schemas.openxmlformats.org/drawingml/2006/main">
                  <a:graphicData uri="http://schemas.microsoft.com/office/word/2010/wordprocessingShape">
                    <wps:wsp>
                      <wps:cNvSpPr/>
                      <wps:spPr>
                        <a:xfrm>
                          <a:off x="0" y="0"/>
                          <a:ext cx="43624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AE5AA8">
                            <w:pPr>
                              <w:jc w:val="center"/>
                              <w:rPr>
                                <w:b/>
                                <w:sz w:val="36"/>
                              </w:rPr>
                            </w:pPr>
                            <w:r w:rsidRPr="00BC68F0">
                              <w:rPr>
                                <w:b/>
                                <w:sz w:val="36"/>
                              </w:rPr>
                              <w:t>Derechos sindicales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32" style="position:absolute;left:0;text-align:left;margin-left:36.45pt;margin-top:-22.2pt;width:343.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" fillcolor="#4f81bd [3204]" strokecolor="#243f60 [1604]" strokeweight="2pt">
                <v:textbox>
                  <w:txbxContent>
                    <w:p w:rsidR="000131BB" w:rsidRPr="00BC68F0" w:rsidRDefault="000131BB" w:rsidP="00AE5AA8">
                      <w:pPr>
                        <w:jc w:val="center"/>
                        <w:rPr>
                          <w:b/>
                          <w:sz w:val="36"/>
                        </w:rPr>
                      </w:pPr>
                      <w:r w:rsidRPr="00BC68F0">
                        <w:rPr>
                          <w:b/>
                          <w:sz w:val="36"/>
                        </w:rPr>
                        <w:t>Derechos sindicales</w:t>
                      </w:r>
                    </w:p>
                  </w:txbxContent>
                </v:textbox>
              </v:rect>
            </w:pict>
          </mc:Fallback>
        </mc:AlternateContent>
      </w:r>
    </w:p>
    <w:p w:rsidR="00EE501F" w:rsidRPr="000E6A6B" w:rsidRDefault="00EE501F" w:rsidP="00AE5AA8">
      <w:pPr>
        <w:jc w:val="center"/>
        <w:rPr>
          <w:rFonts w:cstheme="minorHAnsi"/>
          <w:b/>
          <w:sz w:val="24"/>
          <w:szCs w:val="24"/>
          <w:u w:val="single"/>
        </w:rPr>
      </w:pPr>
      <w:r w:rsidRPr="000E6A6B">
        <w:rPr>
          <w:rFonts w:cstheme="minorHAnsi"/>
          <w:b/>
          <w:noProof/>
          <w:sz w:val="24"/>
          <w:szCs w:val="24"/>
          <w:u w:val="single"/>
          <w:lang w:eastAsia="es-ES"/>
        </w:rPr>
        <w:drawing>
          <wp:inline distT="0" distB="0" distL="0" distR="0" wp14:anchorId="46B809DC" wp14:editId="1D5F12F1">
            <wp:extent cx="4238625" cy="5981700"/>
            <wp:effectExtent l="0" t="0" r="9525" b="0"/>
            <wp:docPr id="10" name="Imagen 10" descr="C:\Documents and Settings\cvicente\Escritorio\INS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vicente\Escritorio\INSTI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481" cy="5978674"/>
                    </a:xfrm>
                    <a:prstGeom prst="rect">
                      <a:avLst/>
                    </a:prstGeom>
                    <a:noFill/>
                    <a:ln>
                      <a:noFill/>
                    </a:ln>
                  </pic:spPr>
                </pic:pic>
              </a:graphicData>
            </a:graphic>
          </wp:inline>
        </w:drawing>
      </w:r>
    </w:p>
    <w:p w:rsidR="0089459C" w:rsidRPr="000E6A6B" w:rsidRDefault="00AE5AA8" w:rsidP="00AE5AA8">
      <w:pPr>
        <w:jc w:val="center"/>
        <w:rPr>
          <w:rFonts w:cstheme="minorHAnsi"/>
          <w:b/>
          <w:sz w:val="24"/>
          <w:szCs w:val="24"/>
          <w:u w:val="single"/>
        </w:rPr>
      </w:pPr>
      <w:r>
        <w:rPr>
          <w:rFonts w:cstheme="minorHAnsi"/>
          <w:b/>
          <w:noProof/>
          <w:sz w:val="24"/>
          <w:szCs w:val="24"/>
          <w:u w:val="single"/>
          <w:lang w:eastAsia="es-ES"/>
        </w:rPr>
        <w:drawing>
          <wp:inline distT="0" distB="0" distL="0" distR="0" wp14:anchorId="5F7059BB" wp14:editId="742F4242">
            <wp:extent cx="2228850" cy="2107826"/>
            <wp:effectExtent l="0" t="0" r="0" b="6985"/>
            <wp:docPr id="27" name="Imagen 27" descr="C:\Documents and Settings\cvicente\Escritorio\INSTITUTOS\carteles\carteles 28 Abril\cartel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vicente\Escritorio\INSTITUTOS\carteles\carteles 28 Abril\cartel 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768" cy="2106803"/>
                    </a:xfrm>
                    <a:prstGeom prst="rect">
                      <a:avLst/>
                    </a:prstGeom>
                    <a:noFill/>
                    <a:ln>
                      <a:noFill/>
                    </a:ln>
                  </pic:spPr>
                </pic:pic>
              </a:graphicData>
            </a:graphic>
          </wp:inline>
        </w:drawing>
      </w:r>
    </w:p>
    <w:p w:rsidR="0089459C" w:rsidRPr="000E6A6B" w:rsidRDefault="0089459C" w:rsidP="000E6A6B">
      <w:pPr>
        <w:jc w:val="both"/>
        <w:rPr>
          <w:rFonts w:cstheme="minorHAnsi"/>
          <w:b/>
          <w:sz w:val="24"/>
          <w:szCs w:val="24"/>
          <w:u w:val="single"/>
        </w:rPr>
      </w:pPr>
    </w:p>
    <w:p w:rsidR="0089459C" w:rsidRPr="000E6A6B" w:rsidRDefault="008358F9" w:rsidP="000E6A6B">
      <w:pPr>
        <w:jc w:val="both"/>
        <w:rPr>
          <w:rFonts w:cstheme="minorHAnsi"/>
          <w:b/>
          <w:sz w:val="24"/>
          <w:szCs w:val="24"/>
          <w:u w:val="single"/>
        </w:rPr>
      </w:pPr>
      <w:r>
        <w:rPr>
          <w:rFonts w:cstheme="minorHAnsi"/>
          <w:b/>
          <w:noProof/>
          <w:sz w:val="24"/>
          <w:szCs w:val="24"/>
          <w:u w:val="single"/>
          <w:lang w:eastAsia="es-ES"/>
        </w:rPr>
        <w:lastRenderedPageBreak/>
        <mc:AlternateContent>
          <mc:Choice Requires="wps">
            <w:drawing>
              <wp:anchor distT="0" distB="0" distL="114300" distR="114300" simplePos="0" relativeHeight="251666432" behindDoc="0" locked="0" layoutInCell="1" allowOverlap="1" wp14:anchorId="0D2F0136" wp14:editId="5F4E21CC">
                <wp:simplePos x="0" y="0"/>
                <wp:positionH relativeFrom="column">
                  <wp:posOffset>43815</wp:posOffset>
                </wp:positionH>
                <wp:positionV relativeFrom="paragraph">
                  <wp:posOffset>-167640</wp:posOffset>
                </wp:positionV>
                <wp:extent cx="5038725" cy="581025"/>
                <wp:effectExtent l="0" t="0" r="28575" b="28575"/>
                <wp:wrapNone/>
                <wp:docPr id="28" name="28 Rectángulo"/>
                <wp:cNvGraphicFramePr/>
                <a:graphic xmlns:a="http://schemas.openxmlformats.org/drawingml/2006/main">
                  <a:graphicData uri="http://schemas.microsoft.com/office/word/2010/wordprocessingShape">
                    <wps:wsp>
                      <wps:cNvSpPr/>
                      <wps:spPr>
                        <a:xfrm>
                          <a:off x="0" y="0"/>
                          <a:ext cx="50387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8358F9">
                            <w:pPr>
                              <w:jc w:val="center"/>
                              <w:rPr>
                                <w:b/>
                                <w:sz w:val="32"/>
                              </w:rPr>
                            </w:pPr>
                            <w:r w:rsidRPr="00BC68F0">
                              <w:rPr>
                                <w:b/>
                                <w:sz w:val="32"/>
                              </w:rPr>
                              <w:t>Funciones y tareas de los y las delegadas de prevención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F0136" id="28 Rectángulo" o:spid="_x0000_s1033" style="position:absolute;left:0;text-align:left;margin-left:3.45pt;margin-top:-13.2pt;width:396.75pt;height:4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" fillcolor="#4f81bd [3204]" strokecolor="#243f60 [1604]" strokeweight="2pt">
                <v:textbox>
                  <w:txbxContent>
                    <w:p w:rsidR="000131BB" w:rsidRPr="00BC68F0" w:rsidRDefault="000131BB" w:rsidP="008358F9">
                      <w:pPr>
                        <w:jc w:val="center"/>
                        <w:rPr>
                          <w:b/>
                          <w:sz w:val="32"/>
                        </w:rPr>
                      </w:pPr>
                      <w:r w:rsidRPr="00BC68F0">
                        <w:rPr>
                          <w:b/>
                          <w:sz w:val="32"/>
                        </w:rPr>
                        <w:t>Funciones y tareas de los y las delegadas de prevención</w:t>
                      </w:r>
                    </w:p>
                  </w:txbxContent>
                </v:textbox>
              </v:rect>
            </w:pict>
          </mc:Fallback>
        </mc:AlternateContent>
      </w:r>
    </w:p>
    <w:p w:rsidR="0089459C" w:rsidRPr="000E6A6B" w:rsidRDefault="0089459C" w:rsidP="000E6A6B">
      <w:pPr>
        <w:jc w:val="both"/>
        <w:rPr>
          <w:rFonts w:cstheme="minorHAnsi"/>
          <w:b/>
          <w:sz w:val="24"/>
          <w:szCs w:val="24"/>
          <w:u w:val="single"/>
        </w:rPr>
      </w:pPr>
    </w:p>
    <w:p w:rsidR="00EE501F" w:rsidRPr="000E6A6B" w:rsidRDefault="00B67BE5" w:rsidP="00B87A7A">
      <w:pPr>
        <w:jc w:val="center"/>
        <w:rPr>
          <w:rFonts w:cstheme="minorHAnsi"/>
          <w:b/>
          <w:sz w:val="24"/>
          <w:szCs w:val="24"/>
          <w:u w:val="single"/>
        </w:rPr>
      </w:pPr>
      <w:r w:rsidRPr="000E6A6B">
        <w:rPr>
          <w:rFonts w:cstheme="minorHAnsi"/>
          <w:b/>
          <w:noProof/>
          <w:sz w:val="24"/>
          <w:szCs w:val="24"/>
          <w:u w:val="single"/>
          <w:lang w:eastAsia="es-ES"/>
        </w:rPr>
        <w:drawing>
          <wp:inline distT="0" distB="0" distL="0" distR="0" wp14:anchorId="4FD4AB92" wp14:editId="2CC6E246">
            <wp:extent cx="3876675" cy="5470987"/>
            <wp:effectExtent l="0" t="0" r="0" b="0"/>
            <wp:docPr id="11" name="Imagen 11" descr="C:\Documents and Settings\cvicente\Escritorio\INST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vicente\Escritorio\INSTI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5466506"/>
                    </a:xfrm>
                    <a:prstGeom prst="rect">
                      <a:avLst/>
                    </a:prstGeom>
                    <a:noFill/>
                    <a:ln>
                      <a:noFill/>
                    </a:ln>
                  </pic:spPr>
                </pic:pic>
              </a:graphicData>
            </a:graphic>
          </wp:inline>
        </w:drawing>
      </w:r>
    </w:p>
    <w:p w:rsidR="0089459C" w:rsidRDefault="00B87A7A"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r>
        <w:rPr>
          <w:rFonts w:asciiTheme="minorHAnsi" w:hAnsiTheme="minorHAnsi" w:cstheme="minorHAnsi"/>
          <w:b/>
          <w:bCs/>
          <w:noProof/>
          <w:u w:val="single"/>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180341</wp:posOffset>
                </wp:positionV>
                <wp:extent cx="5419725" cy="495300"/>
                <wp:effectExtent l="0" t="0" r="28575" b="19050"/>
                <wp:wrapNone/>
                <wp:docPr id="1" name="1 Rectángulo"/>
                <wp:cNvGraphicFramePr/>
                <a:graphic xmlns:a="http://schemas.openxmlformats.org/drawingml/2006/main">
                  <a:graphicData uri="http://schemas.microsoft.com/office/word/2010/wordprocessingShape">
                    <wps:wsp>
                      <wps:cNvSpPr/>
                      <wps:spPr>
                        <a:xfrm>
                          <a:off x="0" y="0"/>
                          <a:ext cx="54197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B87A7A">
                            <w:pPr>
                              <w:pStyle w:val="destacado"/>
                              <w:spacing w:before="0" w:beforeAutospacing="0" w:after="0" w:afterAutospacing="0" w:line="276" w:lineRule="auto"/>
                              <w:jc w:val="center"/>
                              <w:textAlignment w:val="baseline"/>
                              <w:rPr>
                                <w:rFonts w:asciiTheme="minorHAnsi" w:hAnsiTheme="minorHAnsi" w:cstheme="minorHAnsi"/>
                                <w:b/>
                                <w:bCs/>
                                <w:sz w:val="32"/>
                              </w:rPr>
                            </w:pPr>
                            <w:r w:rsidRPr="00BC68F0">
                              <w:rPr>
                                <w:rFonts w:asciiTheme="minorHAnsi" w:hAnsiTheme="minorHAnsi" w:cstheme="minorHAnsi"/>
                                <w:b/>
                                <w:bCs/>
                                <w:sz w:val="32"/>
                              </w:rPr>
                              <w:t>Obligaciones en materia de prevención de riesgos laborales</w:t>
                            </w:r>
                          </w:p>
                          <w:p w:rsidR="000131BB" w:rsidRPr="00BC68F0" w:rsidRDefault="000131BB" w:rsidP="00B87A7A">
                            <w:pPr>
                              <w:pStyle w:val="destacado"/>
                              <w:spacing w:before="0" w:beforeAutospacing="0" w:after="0" w:afterAutospacing="0" w:line="276" w:lineRule="auto"/>
                              <w:jc w:val="both"/>
                              <w:textAlignment w:val="baseline"/>
                              <w:rPr>
                                <w:rFonts w:asciiTheme="minorHAnsi" w:hAnsiTheme="minorHAnsi" w:cstheme="minorHAnsi"/>
                                <w:b/>
                                <w:bCs/>
                                <w:sz w:val="32"/>
                              </w:rPr>
                            </w:pPr>
                          </w:p>
                          <w:p w:rsidR="000131BB" w:rsidRDefault="000131BB" w:rsidP="00B87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34" style="position:absolute;left:0;text-align:left;margin-left:-.3pt;margin-top:14.2pt;width:426.7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" fillcolor="#4f81bd [3204]" strokecolor="#243f60 [1604]" strokeweight="2pt">
                <v:textbox>
                  <w:txbxContent>
                    <w:p w:rsidR="000131BB" w:rsidRPr="00BC68F0" w:rsidRDefault="000131BB" w:rsidP="00B87A7A">
                      <w:pPr>
                        <w:pStyle w:val="destacado"/>
                        <w:spacing w:before="0" w:beforeAutospacing="0" w:after="0" w:afterAutospacing="0" w:line="276" w:lineRule="auto"/>
                        <w:jc w:val="center"/>
                        <w:textAlignment w:val="baseline"/>
                        <w:rPr>
                          <w:rFonts w:asciiTheme="minorHAnsi" w:hAnsiTheme="minorHAnsi" w:cstheme="minorHAnsi"/>
                          <w:b/>
                          <w:bCs/>
                          <w:sz w:val="32"/>
                        </w:rPr>
                      </w:pPr>
                      <w:r w:rsidRPr="00BC68F0">
                        <w:rPr>
                          <w:rFonts w:asciiTheme="minorHAnsi" w:hAnsiTheme="minorHAnsi" w:cstheme="minorHAnsi"/>
                          <w:b/>
                          <w:bCs/>
                          <w:sz w:val="32"/>
                        </w:rPr>
                        <w:t>Obligaciones en materia de prevención de riesgos laborales</w:t>
                      </w:r>
                    </w:p>
                    <w:p w:rsidR="000131BB" w:rsidRPr="00BC68F0" w:rsidRDefault="000131BB" w:rsidP="00B87A7A">
                      <w:pPr>
                        <w:pStyle w:val="destacado"/>
                        <w:spacing w:before="0" w:beforeAutospacing="0" w:after="0" w:afterAutospacing="0" w:line="276" w:lineRule="auto"/>
                        <w:jc w:val="both"/>
                        <w:textAlignment w:val="baseline"/>
                        <w:rPr>
                          <w:rFonts w:asciiTheme="minorHAnsi" w:hAnsiTheme="minorHAnsi" w:cstheme="minorHAnsi"/>
                          <w:b/>
                          <w:bCs/>
                          <w:sz w:val="32"/>
                        </w:rPr>
                      </w:pPr>
                    </w:p>
                    <w:p w:rsidR="000131BB" w:rsidRDefault="000131BB" w:rsidP="00B87A7A">
                      <w:pPr>
                        <w:jc w:val="center"/>
                      </w:pPr>
                    </w:p>
                  </w:txbxContent>
                </v:textbox>
              </v:rect>
            </w:pict>
          </mc:Fallback>
        </mc:AlternateContent>
      </w:r>
    </w:p>
    <w:p w:rsidR="00B87A7A" w:rsidRDefault="00B87A7A"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p>
    <w:p w:rsidR="00B87A7A" w:rsidRPr="000E6A6B" w:rsidRDefault="00B87A7A" w:rsidP="000E6A6B">
      <w:pPr>
        <w:pStyle w:val="destacado"/>
        <w:spacing w:before="0" w:beforeAutospacing="0" w:after="0" w:afterAutospacing="0" w:line="276" w:lineRule="auto"/>
        <w:jc w:val="both"/>
        <w:textAlignment w:val="baseline"/>
        <w:rPr>
          <w:rFonts w:asciiTheme="minorHAnsi" w:hAnsiTheme="minorHAnsi" w:cstheme="minorHAnsi"/>
          <w:b/>
          <w:bCs/>
          <w:u w:val="single"/>
        </w:rPr>
      </w:pPr>
    </w:p>
    <w:p w:rsidR="00241922" w:rsidRPr="000E6A6B" w:rsidRDefault="00241922" w:rsidP="000E6A6B">
      <w:pPr>
        <w:autoSpaceDE w:val="0"/>
        <w:autoSpaceDN w:val="0"/>
        <w:adjustRightInd w:val="0"/>
        <w:spacing w:after="0"/>
        <w:jc w:val="both"/>
        <w:rPr>
          <w:rFonts w:cstheme="minorHAnsi"/>
          <w:b/>
          <w:bCs/>
          <w:sz w:val="24"/>
          <w:szCs w:val="24"/>
        </w:rPr>
      </w:pPr>
    </w:p>
    <w:p w:rsidR="00241922" w:rsidRPr="000E6A6B" w:rsidRDefault="00241922" w:rsidP="000E6A6B">
      <w:pPr>
        <w:autoSpaceDE w:val="0"/>
        <w:autoSpaceDN w:val="0"/>
        <w:adjustRightInd w:val="0"/>
        <w:spacing w:after="0"/>
        <w:jc w:val="both"/>
        <w:rPr>
          <w:rFonts w:cstheme="minorHAnsi"/>
          <w:sz w:val="24"/>
          <w:szCs w:val="24"/>
        </w:rPr>
      </w:pPr>
      <w:r w:rsidRPr="000E6A6B">
        <w:rPr>
          <w:rFonts w:cstheme="minorHAnsi"/>
          <w:sz w:val="24"/>
          <w:szCs w:val="24"/>
        </w:rPr>
        <w:t>Los empresarios deberán identificar los riesgos y llevar a cabo una evaluación para determinar</w:t>
      </w:r>
      <w:r w:rsidR="00B87A7A">
        <w:rPr>
          <w:rFonts w:cstheme="minorHAnsi"/>
          <w:sz w:val="24"/>
          <w:szCs w:val="24"/>
        </w:rPr>
        <w:t xml:space="preserve"> </w:t>
      </w:r>
      <w:r w:rsidRPr="000E6A6B">
        <w:rPr>
          <w:rFonts w:cstheme="minorHAnsi"/>
          <w:sz w:val="24"/>
          <w:szCs w:val="24"/>
        </w:rPr>
        <w:t>l</w:t>
      </w:r>
      <w:r w:rsidR="00BF421F" w:rsidRPr="000E6A6B">
        <w:rPr>
          <w:rFonts w:cstheme="minorHAnsi"/>
          <w:sz w:val="24"/>
          <w:szCs w:val="24"/>
        </w:rPr>
        <w:t>os riesgos específicos para</w:t>
      </w:r>
      <w:r w:rsidR="00B27F95" w:rsidRPr="000E6A6B">
        <w:rPr>
          <w:rFonts w:cstheme="minorHAnsi"/>
          <w:sz w:val="24"/>
          <w:szCs w:val="24"/>
        </w:rPr>
        <w:t xml:space="preserve"> </w:t>
      </w:r>
      <w:r w:rsidRPr="000E6A6B">
        <w:rPr>
          <w:rFonts w:cstheme="minorHAnsi"/>
          <w:sz w:val="24"/>
          <w:szCs w:val="24"/>
        </w:rPr>
        <w:t xml:space="preserve">jóvenes y las medidas de prevención necesarias. </w:t>
      </w:r>
    </w:p>
    <w:p w:rsidR="002354AD" w:rsidRPr="000E6A6B" w:rsidRDefault="00241922" w:rsidP="000E6A6B">
      <w:pPr>
        <w:autoSpaceDE w:val="0"/>
        <w:autoSpaceDN w:val="0"/>
        <w:adjustRightInd w:val="0"/>
        <w:spacing w:after="0"/>
        <w:jc w:val="both"/>
        <w:rPr>
          <w:rFonts w:cstheme="minorHAnsi"/>
          <w:sz w:val="24"/>
          <w:szCs w:val="24"/>
        </w:rPr>
      </w:pPr>
      <w:r w:rsidRPr="000E6A6B">
        <w:rPr>
          <w:rFonts w:cstheme="minorHAnsi"/>
          <w:sz w:val="24"/>
          <w:szCs w:val="24"/>
        </w:rPr>
        <w:t xml:space="preserve">En consecuencia, la evaluación de los riesgos y las medidas y disposiciones basadas en la evaluación deberán comprender; </w:t>
      </w:r>
    </w:p>
    <w:p w:rsidR="002354AD"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241922" w:rsidRPr="000E6A6B">
        <w:rPr>
          <w:rFonts w:cstheme="minorHAnsi"/>
          <w:sz w:val="24"/>
          <w:szCs w:val="24"/>
        </w:rPr>
        <w:t xml:space="preserve">as tareas que los </w:t>
      </w:r>
      <w:r w:rsidR="00952E7F" w:rsidRPr="000E6A6B">
        <w:rPr>
          <w:rFonts w:cstheme="minorHAnsi"/>
          <w:sz w:val="24"/>
          <w:szCs w:val="24"/>
        </w:rPr>
        <w:t xml:space="preserve">y las </w:t>
      </w:r>
      <w:r w:rsidR="00241922" w:rsidRPr="000E6A6B">
        <w:rPr>
          <w:rFonts w:cstheme="minorHAnsi"/>
          <w:sz w:val="24"/>
          <w:szCs w:val="24"/>
        </w:rPr>
        <w:t>jóvenes NO deben realizar, identificando claramente las prohibiciones sobre el uso de equipos específicos y procesos de trabajo claramente definidos, áreas restringidas y actividades que solo pu</w:t>
      </w:r>
      <w:r w:rsidR="00952E7F" w:rsidRPr="000E6A6B">
        <w:rPr>
          <w:rFonts w:cstheme="minorHAnsi"/>
          <w:sz w:val="24"/>
          <w:szCs w:val="24"/>
        </w:rPr>
        <w:t>eden realizar bajo supervisión</w:t>
      </w:r>
    </w:p>
    <w:p w:rsidR="00B83DFA"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lastRenderedPageBreak/>
        <w:t>L</w:t>
      </w:r>
      <w:r w:rsidR="00241922" w:rsidRPr="000E6A6B">
        <w:rPr>
          <w:rFonts w:cstheme="minorHAnsi"/>
          <w:sz w:val="24"/>
          <w:szCs w:val="24"/>
        </w:rPr>
        <w:t xml:space="preserve">as necesidades y disposiciones para la supervisión </w:t>
      </w:r>
    </w:p>
    <w:p w:rsidR="00952E7F"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241922" w:rsidRPr="000E6A6B">
        <w:rPr>
          <w:rFonts w:cstheme="minorHAnsi"/>
          <w:sz w:val="24"/>
          <w:szCs w:val="24"/>
        </w:rPr>
        <w:t xml:space="preserve">as necesidades de información, instrucción y formación </w:t>
      </w:r>
    </w:p>
    <w:p w:rsidR="002354AD" w:rsidRPr="000E6A6B" w:rsidRDefault="00B27F95"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241922" w:rsidRPr="000E6A6B">
        <w:rPr>
          <w:rFonts w:cstheme="minorHAnsi"/>
          <w:sz w:val="24"/>
          <w:szCs w:val="24"/>
        </w:rPr>
        <w:t>a prevención del h</w:t>
      </w:r>
      <w:r w:rsidR="00952E7F" w:rsidRPr="000E6A6B">
        <w:rPr>
          <w:rFonts w:cstheme="minorHAnsi"/>
          <w:sz w:val="24"/>
          <w:szCs w:val="24"/>
        </w:rPr>
        <w:t>ostigamiento y del acoso sexual</w:t>
      </w:r>
      <w:r w:rsidR="00B72C7E">
        <w:rPr>
          <w:rFonts w:cstheme="minorHAnsi"/>
          <w:sz w:val="24"/>
          <w:szCs w:val="24"/>
        </w:rPr>
        <w:t xml:space="preserve"> o por razón de sexo</w:t>
      </w:r>
    </w:p>
    <w:p w:rsidR="002354AD"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B72C7E">
        <w:rPr>
          <w:rFonts w:cstheme="minorHAnsi"/>
          <w:sz w:val="24"/>
          <w:szCs w:val="24"/>
        </w:rPr>
        <w:t>as disposiciones a</w:t>
      </w:r>
      <w:r w:rsidR="00241922" w:rsidRPr="000E6A6B">
        <w:rPr>
          <w:rFonts w:cstheme="minorHAnsi"/>
          <w:sz w:val="24"/>
          <w:szCs w:val="24"/>
        </w:rPr>
        <w:t xml:space="preserve"> tener en cuenta cualq</w:t>
      </w:r>
      <w:r w:rsidR="00952E7F" w:rsidRPr="000E6A6B">
        <w:rPr>
          <w:rFonts w:cstheme="minorHAnsi"/>
          <w:sz w:val="24"/>
          <w:szCs w:val="24"/>
        </w:rPr>
        <w:t>uier requisito particular de las y los</w:t>
      </w:r>
      <w:r w:rsidR="00241922" w:rsidRPr="000E6A6B">
        <w:rPr>
          <w:rFonts w:cstheme="minorHAnsi"/>
          <w:sz w:val="24"/>
          <w:szCs w:val="24"/>
        </w:rPr>
        <w:t xml:space="preserve"> jóvenes con discapacidade</w:t>
      </w:r>
      <w:r w:rsidR="00952E7F" w:rsidRPr="000E6A6B">
        <w:rPr>
          <w:rFonts w:cstheme="minorHAnsi"/>
          <w:sz w:val="24"/>
          <w:szCs w:val="24"/>
        </w:rPr>
        <w:t>s o con necesidades especiales</w:t>
      </w:r>
      <w:r w:rsidR="00241922" w:rsidRPr="000E6A6B">
        <w:rPr>
          <w:rFonts w:cstheme="minorHAnsi"/>
          <w:sz w:val="24"/>
          <w:szCs w:val="24"/>
        </w:rPr>
        <w:t xml:space="preserve"> </w:t>
      </w:r>
    </w:p>
    <w:p w:rsidR="002354AD"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952E7F" w:rsidRPr="000E6A6B">
        <w:rPr>
          <w:rFonts w:cstheme="minorHAnsi"/>
          <w:sz w:val="24"/>
          <w:szCs w:val="24"/>
        </w:rPr>
        <w:t>os contactos con las personas que</w:t>
      </w:r>
      <w:r w:rsidR="00241922" w:rsidRPr="000E6A6B">
        <w:rPr>
          <w:rFonts w:cstheme="minorHAnsi"/>
          <w:sz w:val="24"/>
          <w:szCs w:val="24"/>
        </w:rPr>
        <w:t xml:space="preserve"> organiz</w:t>
      </w:r>
      <w:r w:rsidR="00B27F95" w:rsidRPr="000E6A6B">
        <w:rPr>
          <w:rFonts w:cstheme="minorHAnsi"/>
          <w:sz w:val="24"/>
          <w:szCs w:val="24"/>
        </w:rPr>
        <w:t>a</w:t>
      </w:r>
      <w:r w:rsidR="00952E7F" w:rsidRPr="000E6A6B">
        <w:rPr>
          <w:rFonts w:cstheme="minorHAnsi"/>
          <w:sz w:val="24"/>
          <w:szCs w:val="24"/>
        </w:rPr>
        <w:t>n los</w:t>
      </w:r>
      <w:r w:rsidR="00B27F95" w:rsidRPr="000E6A6B">
        <w:rPr>
          <w:rFonts w:cstheme="minorHAnsi"/>
          <w:sz w:val="24"/>
          <w:szCs w:val="24"/>
        </w:rPr>
        <w:t xml:space="preserve"> períodos de prácticas </w:t>
      </w:r>
      <w:r w:rsidR="00952E7F" w:rsidRPr="000E6A6B">
        <w:rPr>
          <w:rFonts w:cstheme="minorHAnsi"/>
          <w:sz w:val="24"/>
          <w:szCs w:val="24"/>
        </w:rPr>
        <w:t>y la formación profesional</w:t>
      </w:r>
    </w:p>
    <w:p w:rsidR="002354AD" w:rsidRPr="000E6A6B" w:rsidRDefault="002354AD" w:rsidP="000E6A6B">
      <w:pPr>
        <w:pStyle w:val="Prrafodelista"/>
        <w:numPr>
          <w:ilvl w:val="0"/>
          <w:numId w:val="1"/>
        </w:numPr>
        <w:autoSpaceDE w:val="0"/>
        <w:autoSpaceDN w:val="0"/>
        <w:adjustRightInd w:val="0"/>
        <w:spacing w:after="0"/>
        <w:jc w:val="both"/>
        <w:rPr>
          <w:rFonts w:cstheme="minorHAnsi"/>
          <w:sz w:val="24"/>
          <w:szCs w:val="24"/>
        </w:rPr>
      </w:pPr>
      <w:r w:rsidRPr="000E6A6B">
        <w:rPr>
          <w:rFonts w:cstheme="minorHAnsi"/>
          <w:sz w:val="24"/>
          <w:szCs w:val="24"/>
        </w:rPr>
        <w:t>L</w:t>
      </w:r>
      <w:r w:rsidR="00241922" w:rsidRPr="000E6A6B">
        <w:rPr>
          <w:rFonts w:cstheme="minorHAnsi"/>
          <w:sz w:val="24"/>
          <w:szCs w:val="24"/>
        </w:rPr>
        <w:t xml:space="preserve">as consultas con </w:t>
      </w:r>
      <w:r w:rsidR="00952E7F" w:rsidRPr="000E6A6B">
        <w:rPr>
          <w:rFonts w:cstheme="minorHAnsi"/>
          <w:sz w:val="24"/>
          <w:szCs w:val="24"/>
        </w:rPr>
        <w:t>la representación sindical</w:t>
      </w:r>
      <w:r w:rsidR="00241922" w:rsidRPr="000E6A6B">
        <w:rPr>
          <w:rFonts w:cstheme="minorHAnsi"/>
          <w:sz w:val="24"/>
          <w:szCs w:val="24"/>
        </w:rPr>
        <w:t xml:space="preserve"> </w:t>
      </w:r>
    </w:p>
    <w:p w:rsidR="00952E7F" w:rsidRPr="000E6A6B" w:rsidRDefault="00952E7F" w:rsidP="000E6A6B">
      <w:pPr>
        <w:pStyle w:val="Prrafodelista"/>
        <w:autoSpaceDE w:val="0"/>
        <w:autoSpaceDN w:val="0"/>
        <w:adjustRightInd w:val="0"/>
        <w:spacing w:after="0"/>
        <w:jc w:val="both"/>
        <w:rPr>
          <w:rFonts w:cstheme="minorHAnsi"/>
          <w:sz w:val="24"/>
          <w:szCs w:val="24"/>
        </w:rPr>
      </w:pPr>
    </w:p>
    <w:p w:rsidR="00B87A7A" w:rsidRDefault="00B87A7A" w:rsidP="00B87A7A">
      <w:pPr>
        <w:autoSpaceDE w:val="0"/>
        <w:autoSpaceDN w:val="0"/>
        <w:adjustRightInd w:val="0"/>
        <w:spacing w:after="0"/>
        <w:jc w:val="center"/>
        <w:rPr>
          <w:rFonts w:cstheme="minorHAnsi"/>
          <w:b/>
          <w:sz w:val="24"/>
          <w:szCs w:val="24"/>
          <w:u w:val="single"/>
        </w:rPr>
      </w:pPr>
      <w:r>
        <w:rPr>
          <w:rFonts w:cstheme="minorHAnsi"/>
          <w:b/>
          <w:bCs/>
          <w:noProof/>
          <w:sz w:val="24"/>
          <w:szCs w:val="24"/>
          <w:u w:val="single"/>
          <w:lang w:eastAsia="es-ES"/>
        </w:rPr>
        <w:drawing>
          <wp:inline distT="0" distB="0" distL="0" distR="0" wp14:anchorId="53463C15" wp14:editId="487BD941">
            <wp:extent cx="2514600" cy="1800225"/>
            <wp:effectExtent l="0" t="0" r="0" b="9525"/>
            <wp:docPr id="22" name="Imagen 22" descr="C:\Documents and Settings\cvicente\Escritorio\INSTITUTOS\carteles\carteles 28 Abril\cart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vicente\Escritorio\INSTITUTOS\carteles\carteles 28 Abril\carte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46" cy="1800258"/>
                    </a:xfrm>
                    <a:prstGeom prst="rect">
                      <a:avLst/>
                    </a:prstGeom>
                    <a:noFill/>
                    <a:ln>
                      <a:noFill/>
                    </a:ln>
                  </pic:spPr>
                </pic:pic>
              </a:graphicData>
            </a:graphic>
          </wp:inline>
        </w:drawing>
      </w:r>
    </w:p>
    <w:p w:rsidR="00B87A7A" w:rsidRDefault="00B87A7A" w:rsidP="000E6A6B">
      <w:pPr>
        <w:autoSpaceDE w:val="0"/>
        <w:autoSpaceDN w:val="0"/>
        <w:adjustRightInd w:val="0"/>
        <w:spacing w:after="0"/>
        <w:jc w:val="both"/>
        <w:rPr>
          <w:rFonts w:cstheme="minorHAnsi"/>
          <w:b/>
          <w:sz w:val="24"/>
          <w:szCs w:val="24"/>
          <w:u w:val="single"/>
        </w:rPr>
      </w:pPr>
    </w:p>
    <w:p w:rsidR="00B87A7A" w:rsidRDefault="00B87A7A" w:rsidP="000E6A6B">
      <w:pPr>
        <w:autoSpaceDE w:val="0"/>
        <w:autoSpaceDN w:val="0"/>
        <w:adjustRightInd w:val="0"/>
        <w:spacing w:after="0"/>
        <w:jc w:val="both"/>
        <w:rPr>
          <w:rFonts w:cstheme="minorHAnsi"/>
          <w:b/>
          <w:sz w:val="24"/>
          <w:szCs w:val="24"/>
          <w:u w:val="single"/>
        </w:rPr>
      </w:pPr>
      <w:r>
        <w:rPr>
          <w:rFonts w:cstheme="minorHAnsi"/>
          <w:b/>
          <w:noProof/>
          <w:sz w:val="24"/>
          <w:szCs w:val="24"/>
          <w:u w:val="single"/>
          <w:lang w:eastAsia="es-ES"/>
        </w:rPr>
        <mc:AlternateContent>
          <mc:Choice Requires="wps">
            <w:drawing>
              <wp:anchor distT="0" distB="0" distL="114300" distR="114300" simplePos="0" relativeHeight="251668480" behindDoc="0" locked="0" layoutInCell="1" allowOverlap="1" wp14:anchorId="59826B10" wp14:editId="7B52282A">
                <wp:simplePos x="0" y="0"/>
                <wp:positionH relativeFrom="column">
                  <wp:posOffset>-3175</wp:posOffset>
                </wp:positionH>
                <wp:positionV relativeFrom="paragraph">
                  <wp:posOffset>166370</wp:posOffset>
                </wp:positionV>
                <wp:extent cx="2343150" cy="342900"/>
                <wp:effectExtent l="0" t="0" r="19050" b="19050"/>
                <wp:wrapNone/>
                <wp:docPr id="8" name="8 Rectángulo"/>
                <wp:cNvGraphicFramePr/>
                <a:graphic xmlns:a="http://schemas.openxmlformats.org/drawingml/2006/main">
                  <a:graphicData uri="http://schemas.microsoft.com/office/word/2010/wordprocessingShape">
                    <wps:wsp>
                      <wps:cNvSpPr/>
                      <wps:spPr>
                        <a:xfrm>
                          <a:off x="0" y="0"/>
                          <a:ext cx="23431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B87A7A">
                            <w:pPr>
                              <w:autoSpaceDE w:val="0"/>
                              <w:autoSpaceDN w:val="0"/>
                              <w:adjustRightInd w:val="0"/>
                              <w:spacing w:after="0"/>
                              <w:jc w:val="both"/>
                              <w:rPr>
                                <w:rFonts w:cstheme="minorHAnsi"/>
                                <w:b/>
                                <w:sz w:val="28"/>
                                <w:szCs w:val="24"/>
                              </w:rPr>
                            </w:pPr>
                            <w:r w:rsidRPr="00BC68F0">
                              <w:rPr>
                                <w:rFonts w:cstheme="minorHAnsi"/>
                                <w:b/>
                                <w:sz w:val="28"/>
                                <w:szCs w:val="24"/>
                              </w:rPr>
                              <w:t>Jóvenes menores de 18 años</w:t>
                            </w:r>
                          </w:p>
                          <w:p w:rsidR="000131BB" w:rsidRPr="00BC68F0" w:rsidRDefault="000131BB" w:rsidP="00B87A7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826B10" id="8 Rectángulo" o:spid="_x0000_s1035" style="position:absolute;left:0;text-align:left;margin-left:-.25pt;margin-top:13.1pt;width:184.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" fillcolor="#4f81bd [3204]" strokecolor="#243f60 [1604]" strokeweight="2pt">
                <v:textbox>
                  <w:txbxContent>
                    <w:p w:rsidR="000131BB" w:rsidRPr="00BC68F0" w:rsidRDefault="000131BB" w:rsidP="00B87A7A">
                      <w:pPr>
                        <w:autoSpaceDE w:val="0"/>
                        <w:autoSpaceDN w:val="0"/>
                        <w:adjustRightInd w:val="0"/>
                        <w:spacing w:after="0"/>
                        <w:jc w:val="both"/>
                        <w:rPr>
                          <w:rFonts w:cstheme="minorHAnsi"/>
                          <w:b/>
                          <w:sz w:val="28"/>
                          <w:szCs w:val="24"/>
                        </w:rPr>
                      </w:pPr>
                      <w:r w:rsidRPr="00BC68F0">
                        <w:rPr>
                          <w:rFonts w:cstheme="minorHAnsi"/>
                          <w:b/>
                          <w:sz w:val="28"/>
                          <w:szCs w:val="24"/>
                        </w:rPr>
                        <w:t>Jóvenes menores de 18 años</w:t>
                      </w:r>
                    </w:p>
                    <w:p w:rsidR="000131BB" w:rsidRPr="00BC68F0" w:rsidRDefault="000131BB" w:rsidP="00B87A7A">
                      <w:pPr>
                        <w:jc w:val="center"/>
                        <w:rPr>
                          <w:sz w:val="24"/>
                        </w:rPr>
                      </w:pPr>
                    </w:p>
                  </w:txbxContent>
                </v:textbox>
              </v:rect>
            </w:pict>
          </mc:Fallback>
        </mc:AlternateContent>
      </w:r>
    </w:p>
    <w:p w:rsidR="00B87A7A" w:rsidRDefault="00B87A7A" w:rsidP="000E6A6B">
      <w:pPr>
        <w:autoSpaceDE w:val="0"/>
        <w:autoSpaceDN w:val="0"/>
        <w:adjustRightInd w:val="0"/>
        <w:spacing w:after="0"/>
        <w:jc w:val="both"/>
        <w:rPr>
          <w:rFonts w:cstheme="minorHAnsi"/>
          <w:b/>
          <w:sz w:val="24"/>
          <w:szCs w:val="24"/>
          <w:u w:val="single"/>
        </w:rPr>
      </w:pPr>
    </w:p>
    <w:p w:rsidR="00B87A7A" w:rsidRDefault="00B87A7A" w:rsidP="000E6A6B">
      <w:pPr>
        <w:autoSpaceDE w:val="0"/>
        <w:autoSpaceDN w:val="0"/>
        <w:adjustRightInd w:val="0"/>
        <w:spacing w:after="0"/>
        <w:jc w:val="both"/>
        <w:rPr>
          <w:rFonts w:cstheme="minorHAnsi"/>
          <w:b/>
          <w:sz w:val="24"/>
          <w:szCs w:val="24"/>
          <w:u w:val="single"/>
        </w:rPr>
      </w:pPr>
    </w:p>
    <w:p w:rsidR="00B83DFA" w:rsidRPr="000E6A6B" w:rsidRDefault="00952E7F" w:rsidP="000E6A6B">
      <w:pPr>
        <w:autoSpaceDE w:val="0"/>
        <w:autoSpaceDN w:val="0"/>
        <w:adjustRightInd w:val="0"/>
        <w:spacing w:after="0"/>
        <w:jc w:val="both"/>
        <w:rPr>
          <w:rFonts w:cstheme="minorHAnsi"/>
          <w:sz w:val="24"/>
          <w:szCs w:val="24"/>
        </w:rPr>
      </w:pPr>
      <w:r w:rsidRPr="000E6A6B">
        <w:rPr>
          <w:rFonts w:cstheme="minorHAnsi"/>
          <w:sz w:val="24"/>
          <w:szCs w:val="24"/>
        </w:rPr>
        <w:t xml:space="preserve">Si las empresas </w:t>
      </w:r>
      <w:r w:rsidR="00B83DFA" w:rsidRPr="000E6A6B">
        <w:rPr>
          <w:rFonts w:cstheme="minorHAnsi"/>
          <w:sz w:val="24"/>
          <w:szCs w:val="24"/>
        </w:rPr>
        <w:t xml:space="preserve">emplean a jóvenes menores de 18 años, incluidos los periodos de formación profesional y en prácticas, y a jóvenes que realizan trabajos ocasionales mientras estudian en la escuela o el instituto, les serán aplicables reglamentaciones más específicas que incluyen su exposición a los riesgos y los horarios de trabajo. </w:t>
      </w:r>
    </w:p>
    <w:p w:rsidR="00952E7F" w:rsidRPr="000E6A6B" w:rsidRDefault="00B87A7A" w:rsidP="000E6A6B">
      <w:pPr>
        <w:autoSpaceDE w:val="0"/>
        <w:autoSpaceDN w:val="0"/>
        <w:adjustRightInd w:val="0"/>
        <w:spacing w:after="0"/>
        <w:jc w:val="both"/>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201930</wp:posOffset>
                </wp:positionV>
                <wp:extent cx="1800225" cy="342900"/>
                <wp:effectExtent l="0" t="0" r="28575" b="19050"/>
                <wp:wrapNone/>
                <wp:docPr id="14" name="14 Rectángulo"/>
                <wp:cNvGraphicFramePr/>
                <a:graphic xmlns:a="http://schemas.openxmlformats.org/drawingml/2006/main">
                  <a:graphicData uri="http://schemas.microsoft.com/office/word/2010/wordprocessingShape">
                    <wps:wsp>
                      <wps:cNvSpPr/>
                      <wps:spPr>
                        <a:xfrm>
                          <a:off x="0" y="0"/>
                          <a:ext cx="18002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B87A7A">
                            <w:pPr>
                              <w:autoSpaceDE w:val="0"/>
                              <w:autoSpaceDN w:val="0"/>
                              <w:adjustRightInd w:val="0"/>
                              <w:spacing w:after="0"/>
                              <w:jc w:val="both"/>
                              <w:rPr>
                                <w:rFonts w:cstheme="minorHAnsi"/>
                                <w:b/>
                                <w:bCs/>
                                <w:sz w:val="28"/>
                                <w:szCs w:val="24"/>
                              </w:rPr>
                            </w:pPr>
                            <w:r w:rsidRPr="00BC68F0">
                              <w:rPr>
                                <w:rFonts w:cstheme="minorHAnsi"/>
                                <w:b/>
                                <w:bCs/>
                                <w:sz w:val="28"/>
                                <w:szCs w:val="24"/>
                              </w:rPr>
                              <w:t>Formación</w:t>
                            </w:r>
                          </w:p>
                          <w:p w:rsidR="000131BB" w:rsidRDefault="000131BB" w:rsidP="00B87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36" style="position:absolute;left:0;text-align:left;margin-left:-.3pt;margin-top:15.9pt;width:141.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" fillcolor="#4f81bd [3204]" strokecolor="#243f60 [1604]" strokeweight="2pt">
                <v:textbox>
                  <w:txbxContent>
                    <w:p w:rsidR="000131BB" w:rsidRPr="00BC68F0" w:rsidRDefault="000131BB" w:rsidP="00B87A7A">
                      <w:pPr>
                        <w:autoSpaceDE w:val="0"/>
                        <w:autoSpaceDN w:val="0"/>
                        <w:adjustRightInd w:val="0"/>
                        <w:spacing w:after="0"/>
                        <w:jc w:val="both"/>
                        <w:rPr>
                          <w:rFonts w:cstheme="minorHAnsi"/>
                          <w:b/>
                          <w:bCs/>
                          <w:sz w:val="28"/>
                          <w:szCs w:val="24"/>
                        </w:rPr>
                      </w:pPr>
                      <w:r w:rsidRPr="00BC68F0">
                        <w:rPr>
                          <w:rFonts w:cstheme="minorHAnsi"/>
                          <w:b/>
                          <w:bCs/>
                          <w:sz w:val="28"/>
                          <w:szCs w:val="24"/>
                        </w:rPr>
                        <w:t>Formación</w:t>
                      </w:r>
                    </w:p>
                    <w:p w:rsidR="000131BB" w:rsidRDefault="000131BB" w:rsidP="00B87A7A">
                      <w:pPr>
                        <w:jc w:val="center"/>
                      </w:pPr>
                    </w:p>
                  </w:txbxContent>
                </v:textbox>
              </v:rect>
            </w:pict>
          </mc:Fallback>
        </mc:AlternateContent>
      </w:r>
    </w:p>
    <w:p w:rsidR="00B87A7A" w:rsidRDefault="00B87A7A" w:rsidP="000E6A6B">
      <w:pPr>
        <w:autoSpaceDE w:val="0"/>
        <w:autoSpaceDN w:val="0"/>
        <w:adjustRightInd w:val="0"/>
        <w:spacing w:after="0"/>
        <w:jc w:val="both"/>
        <w:rPr>
          <w:rFonts w:cstheme="minorHAnsi"/>
          <w:b/>
          <w:bCs/>
          <w:sz w:val="24"/>
          <w:szCs w:val="24"/>
        </w:rPr>
      </w:pPr>
    </w:p>
    <w:p w:rsidR="00B87A7A" w:rsidRDefault="00B87A7A" w:rsidP="000E6A6B">
      <w:pPr>
        <w:autoSpaceDE w:val="0"/>
        <w:autoSpaceDN w:val="0"/>
        <w:adjustRightInd w:val="0"/>
        <w:spacing w:after="0"/>
        <w:jc w:val="both"/>
        <w:rPr>
          <w:rFonts w:cstheme="minorHAnsi"/>
          <w:sz w:val="24"/>
          <w:szCs w:val="24"/>
        </w:rPr>
      </w:pPr>
    </w:p>
    <w:p w:rsidR="00B1438C" w:rsidRPr="000E6A6B" w:rsidRDefault="00B83DFA" w:rsidP="000E6A6B">
      <w:pPr>
        <w:autoSpaceDE w:val="0"/>
        <w:autoSpaceDN w:val="0"/>
        <w:adjustRightInd w:val="0"/>
        <w:spacing w:after="0"/>
        <w:jc w:val="both"/>
        <w:rPr>
          <w:rFonts w:cstheme="minorHAnsi"/>
          <w:sz w:val="24"/>
          <w:szCs w:val="24"/>
        </w:rPr>
      </w:pPr>
      <w:r w:rsidRPr="000E6A6B">
        <w:rPr>
          <w:rFonts w:cstheme="minorHAnsi"/>
          <w:sz w:val="24"/>
          <w:szCs w:val="24"/>
        </w:rPr>
        <w:t>Es esencial que los jóvenes reciban formación eficaz en materia de seguridad y salud antes de iniciar el trabajo, dedicando el tie</w:t>
      </w:r>
      <w:r w:rsidR="00952E7F" w:rsidRPr="000E6A6B">
        <w:rPr>
          <w:rFonts w:cstheme="minorHAnsi"/>
          <w:sz w:val="24"/>
          <w:szCs w:val="24"/>
        </w:rPr>
        <w:t xml:space="preserve">mpo suficiente, entre otros: </w:t>
      </w:r>
    </w:p>
    <w:p w:rsidR="00952E7F" w:rsidRPr="000E6A6B" w:rsidRDefault="00952E7F" w:rsidP="000E6A6B">
      <w:pPr>
        <w:autoSpaceDE w:val="0"/>
        <w:autoSpaceDN w:val="0"/>
        <w:adjustRightInd w:val="0"/>
        <w:spacing w:after="0"/>
        <w:jc w:val="both"/>
        <w:rPr>
          <w:rFonts w:cstheme="minorHAnsi"/>
          <w:sz w:val="24"/>
          <w:szCs w:val="24"/>
        </w:rPr>
      </w:pPr>
    </w:p>
    <w:p w:rsidR="00B83DFA"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Riesgos</w:t>
      </w:r>
      <w:r w:rsidR="00B83DFA" w:rsidRPr="000E6A6B">
        <w:rPr>
          <w:rFonts w:cstheme="minorHAnsi"/>
          <w:sz w:val="24"/>
          <w:szCs w:val="24"/>
        </w:rPr>
        <w:t xml:space="preserve"> frecuente</w:t>
      </w:r>
      <w:r w:rsidRPr="000E6A6B">
        <w:rPr>
          <w:rFonts w:cstheme="minorHAnsi"/>
          <w:sz w:val="24"/>
          <w:szCs w:val="24"/>
        </w:rPr>
        <w:t>s en el lugar de trabajo</w:t>
      </w:r>
    </w:p>
    <w:p w:rsidR="00B83DFA"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Qué</w:t>
      </w:r>
      <w:r w:rsidR="00B83DFA" w:rsidRPr="000E6A6B">
        <w:rPr>
          <w:rFonts w:cstheme="minorHAnsi"/>
          <w:sz w:val="24"/>
          <w:szCs w:val="24"/>
        </w:rPr>
        <w:t xml:space="preserve"> ha</w:t>
      </w:r>
      <w:r w:rsidRPr="000E6A6B">
        <w:rPr>
          <w:rFonts w:cstheme="minorHAnsi"/>
          <w:sz w:val="24"/>
          <w:szCs w:val="24"/>
        </w:rPr>
        <w:t>cer para protegerse a sí mismos</w:t>
      </w:r>
    </w:p>
    <w:p w:rsidR="00B83DFA"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Qué</w:t>
      </w:r>
      <w:r w:rsidR="00B83DFA" w:rsidRPr="000E6A6B">
        <w:rPr>
          <w:rFonts w:cstheme="minorHAnsi"/>
          <w:sz w:val="24"/>
          <w:szCs w:val="24"/>
        </w:rPr>
        <w:t xml:space="preserve"> hace</w:t>
      </w:r>
      <w:r w:rsidRPr="000E6A6B">
        <w:rPr>
          <w:rFonts w:cstheme="minorHAnsi"/>
          <w:sz w:val="24"/>
          <w:szCs w:val="24"/>
        </w:rPr>
        <w:t>r si creen que algo es inseguro</w:t>
      </w:r>
    </w:p>
    <w:p w:rsidR="00B83DFA"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A</w:t>
      </w:r>
      <w:r w:rsidR="00B83DFA" w:rsidRPr="000E6A6B">
        <w:rPr>
          <w:rFonts w:cstheme="minorHAnsi"/>
          <w:sz w:val="24"/>
          <w:szCs w:val="24"/>
        </w:rPr>
        <w:t xml:space="preserve"> </w:t>
      </w:r>
      <w:r w:rsidRPr="000E6A6B">
        <w:rPr>
          <w:rFonts w:cstheme="minorHAnsi"/>
          <w:sz w:val="24"/>
          <w:szCs w:val="24"/>
        </w:rPr>
        <w:t>quién acudir para pedir consejo</w:t>
      </w:r>
    </w:p>
    <w:p w:rsidR="00B83DFA"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Qué</w:t>
      </w:r>
      <w:r w:rsidR="00B83DFA" w:rsidRPr="000E6A6B">
        <w:rPr>
          <w:rFonts w:cstheme="minorHAnsi"/>
          <w:sz w:val="24"/>
          <w:szCs w:val="24"/>
        </w:rPr>
        <w:t xml:space="preserve"> hacer en caso de emergencia, si sufren un accidente o</w:t>
      </w:r>
      <w:r w:rsidRPr="000E6A6B">
        <w:rPr>
          <w:rFonts w:cstheme="minorHAnsi"/>
          <w:sz w:val="24"/>
          <w:szCs w:val="24"/>
        </w:rPr>
        <w:t xml:space="preserve"> si necesitan primeros auxilios</w:t>
      </w:r>
    </w:p>
    <w:p w:rsidR="00237573" w:rsidRPr="000E6A6B" w:rsidRDefault="00952E7F" w:rsidP="000E6A6B">
      <w:pPr>
        <w:pStyle w:val="Prrafodelista"/>
        <w:numPr>
          <w:ilvl w:val="0"/>
          <w:numId w:val="6"/>
        </w:numPr>
        <w:autoSpaceDE w:val="0"/>
        <w:autoSpaceDN w:val="0"/>
        <w:adjustRightInd w:val="0"/>
        <w:spacing w:after="0"/>
        <w:jc w:val="both"/>
        <w:rPr>
          <w:rFonts w:cstheme="minorHAnsi"/>
          <w:sz w:val="24"/>
          <w:szCs w:val="24"/>
        </w:rPr>
      </w:pPr>
      <w:r w:rsidRPr="000E6A6B">
        <w:rPr>
          <w:rFonts w:cstheme="minorHAnsi"/>
          <w:sz w:val="24"/>
          <w:szCs w:val="24"/>
        </w:rPr>
        <w:t>Sus</w:t>
      </w:r>
      <w:r w:rsidR="00B83DFA" w:rsidRPr="000E6A6B">
        <w:rPr>
          <w:rFonts w:cstheme="minorHAnsi"/>
          <w:sz w:val="24"/>
          <w:szCs w:val="24"/>
        </w:rPr>
        <w:t xml:space="preserve"> responsabilidades para cooperar con ustedes </w:t>
      </w:r>
      <w:r w:rsidRPr="000E6A6B">
        <w:rPr>
          <w:rFonts w:cstheme="minorHAnsi"/>
          <w:sz w:val="24"/>
          <w:szCs w:val="24"/>
        </w:rPr>
        <w:t>en materia de seguridad laboral</w:t>
      </w:r>
    </w:p>
    <w:p w:rsidR="00B83DFA" w:rsidRPr="000E6A6B" w:rsidRDefault="00B83DFA" w:rsidP="000E6A6B">
      <w:pPr>
        <w:autoSpaceDE w:val="0"/>
        <w:autoSpaceDN w:val="0"/>
        <w:adjustRightInd w:val="0"/>
        <w:spacing w:after="0"/>
        <w:jc w:val="both"/>
        <w:rPr>
          <w:rFonts w:cstheme="minorHAnsi"/>
          <w:sz w:val="24"/>
          <w:szCs w:val="24"/>
        </w:rPr>
      </w:pPr>
    </w:p>
    <w:p w:rsidR="00B87A7A" w:rsidRDefault="00B87A7A" w:rsidP="000E6A6B">
      <w:pPr>
        <w:autoSpaceDE w:val="0"/>
        <w:autoSpaceDN w:val="0"/>
        <w:adjustRightInd w:val="0"/>
        <w:spacing w:after="0"/>
        <w:jc w:val="both"/>
        <w:rPr>
          <w:rFonts w:cstheme="minorHAnsi"/>
          <w:b/>
          <w:sz w:val="24"/>
          <w:szCs w:val="24"/>
          <w:u w:val="single"/>
        </w:rPr>
      </w:pPr>
    </w:p>
    <w:p w:rsidR="00B87A7A" w:rsidRDefault="00B87A7A" w:rsidP="000E6A6B">
      <w:pPr>
        <w:autoSpaceDE w:val="0"/>
        <w:autoSpaceDN w:val="0"/>
        <w:adjustRightInd w:val="0"/>
        <w:spacing w:after="0"/>
        <w:jc w:val="both"/>
        <w:rPr>
          <w:rFonts w:cstheme="minorHAnsi"/>
          <w:b/>
          <w:sz w:val="24"/>
          <w:szCs w:val="24"/>
          <w:u w:val="single"/>
        </w:rPr>
      </w:pPr>
      <w:r>
        <w:rPr>
          <w:rFonts w:cstheme="minorHAnsi"/>
          <w:b/>
          <w:noProof/>
          <w:sz w:val="24"/>
          <w:szCs w:val="24"/>
          <w:u w:val="single"/>
          <w:lang w:eastAsia="es-ES"/>
        </w:rPr>
        <w:lastRenderedPageBreak/>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-34290</wp:posOffset>
                </wp:positionV>
                <wp:extent cx="5486400" cy="628650"/>
                <wp:effectExtent l="0" t="0" r="19050" b="19050"/>
                <wp:wrapNone/>
                <wp:docPr id="15" name="15 Rectángulo"/>
                <wp:cNvGraphicFramePr/>
                <a:graphic xmlns:a="http://schemas.openxmlformats.org/drawingml/2006/main">
                  <a:graphicData uri="http://schemas.microsoft.com/office/word/2010/wordprocessingShape">
                    <wps:wsp>
                      <wps:cNvSpPr/>
                      <wps:spPr>
                        <a:xfrm>
                          <a:off x="0" y="0"/>
                          <a:ext cx="54864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C68F0" w:rsidRDefault="000131BB" w:rsidP="00B87A7A">
                            <w:pPr>
                              <w:autoSpaceDE w:val="0"/>
                              <w:autoSpaceDN w:val="0"/>
                              <w:adjustRightInd w:val="0"/>
                              <w:spacing w:after="0"/>
                              <w:jc w:val="center"/>
                              <w:rPr>
                                <w:rFonts w:cstheme="minorHAnsi"/>
                                <w:b/>
                                <w:sz w:val="28"/>
                                <w:szCs w:val="24"/>
                              </w:rPr>
                            </w:pPr>
                            <w:r w:rsidRPr="00BC68F0">
                              <w:rPr>
                                <w:rFonts w:cstheme="minorHAnsi"/>
                                <w:b/>
                                <w:sz w:val="28"/>
                                <w:szCs w:val="24"/>
                              </w:rPr>
                              <w:t>Derechos y responsabilidades de los y las jóvenes en materia de prevención de riesgos laborales.</w:t>
                            </w:r>
                          </w:p>
                          <w:p w:rsidR="000131BB" w:rsidRPr="00B87A7A" w:rsidRDefault="000131BB" w:rsidP="00B87A7A">
                            <w:pPr>
                              <w:autoSpaceDE w:val="0"/>
                              <w:autoSpaceDN w:val="0"/>
                              <w:adjustRightInd w:val="0"/>
                              <w:spacing w:after="0"/>
                              <w:jc w:val="both"/>
                              <w:rPr>
                                <w:rFonts w:cstheme="minorHAnsi"/>
                                <w:sz w:val="24"/>
                                <w:szCs w:val="24"/>
                              </w:rPr>
                            </w:pPr>
                          </w:p>
                          <w:p w:rsidR="000131BB" w:rsidRDefault="000131BB" w:rsidP="00B87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37" style="position:absolute;left:0;text-align:left;margin-left:-3.3pt;margin-top:-2.7pt;width:6in;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" fillcolor="#4f81bd [3204]" strokecolor="#243f60 [1604]" strokeweight="2pt">
                <v:textbox>
                  <w:txbxContent>
                    <w:p w:rsidR="000131BB" w:rsidRPr="00BC68F0" w:rsidRDefault="000131BB" w:rsidP="00B87A7A">
                      <w:pPr>
                        <w:autoSpaceDE w:val="0"/>
                        <w:autoSpaceDN w:val="0"/>
                        <w:adjustRightInd w:val="0"/>
                        <w:spacing w:after="0"/>
                        <w:jc w:val="center"/>
                        <w:rPr>
                          <w:rFonts w:cstheme="minorHAnsi"/>
                          <w:b/>
                          <w:sz w:val="28"/>
                          <w:szCs w:val="24"/>
                        </w:rPr>
                      </w:pPr>
                      <w:r w:rsidRPr="00BC68F0">
                        <w:rPr>
                          <w:rFonts w:cstheme="minorHAnsi"/>
                          <w:b/>
                          <w:sz w:val="28"/>
                          <w:szCs w:val="24"/>
                        </w:rPr>
                        <w:t>Derechos y responsabilidades de los y las jóvenes en materia de prevención de riesgos laborales.</w:t>
                      </w:r>
                    </w:p>
                    <w:p w:rsidR="000131BB" w:rsidRPr="00B87A7A" w:rsidRDefault="000131BB" w:rsidP="00B87A7A">
                      <w:pPr>
                        <w:autoSpaceDE w:val="0"/>
                        <w:autoSpaceDN w:val="0"/>
                        <w:adjustRightInd w:val="0"/>
                        <w:spacing w:after="0"/>
                        <w:jc w:val="both"/>
                        <w:rPr>
                          <w:rFonts w:cstheme="minorHAnsi"/>
                          <w:sz w:val="24"/>
                          <w:szCs w:val="24"/>
                        </w:rPr>
                      </w:pPr>
                    </w:p>
                    <w:p w:rsidR="000131BB" w:rsidRDefault="000131BB" w:rsidP="00B87A7A">
                      <w:pPr>
                        <w:jc w:val="center"/>
                      </w:pPr>
                    </w:p>
                  </w:txbxContent>
                </v:textbox>
              </v:rect>
            </w:pict>
          </mc:Fallback>
        </mc:AlternateContent>
      </w:r>
    </w:p>
    <w:p w:rsidR="00B87A7A" w:rsidRDefault="00B87A7A" w:rsidP="000E6A6B">
      <w:pPr>
        <w:autoSpaceDE w:val="0"/>
        <w:autoSpaceDN w:val="0"/>
        <w:adjustRightInd w:val="0"/>
        <w:spacing w:after="0"/>
        <w:jc w:val="both"/>
        <w:rPr>
          <w:rFonts w:cstheme="minorHAnsi"/>
          <w:b/>
          <w:sz w:val="24"/>
          <w:szCs w:val="24"/>
          <w:u w:val="single"/>
        </w:rPr>
      </w:pPr>
    </w:p>
    <w:p w:rsidR="00B87A7A" w:rsidRDefault="00B87A7A" w:rsidP="000E6A6B">
      <w:pPr>
        <w:autoSpaceDE w:val="0"/>
        <w:autoSpaceDN w:val="0"/>
        <w:adjustRightInd w:val="0"/>
        <w:spacing w:after="0"/>
        <w:jc w:val="both"/>
        <w:rPr>
          <w:rFonts w:cstheme="minorHAnsi"/>
          <w:sz w:val="24"/>
          <w:szCs w:val="24"/>
        </w:rPr>
      </w:pPr>
    </w:p>
    <w:p w:rsidR="00F12E58" w:rsidRDefault="00F12E58" w:rsidP="000E6A6B">
      <w:pPr>
        <w:autoSpaceDE w:val="0"/>
        <w:autoSpaceDN w:val="0"/>
        <w:adjustRightInd w:val="0"/>
        <w:spacing w:after="0"/>
        <w:jc w:val="both"/>
        <w:rPr>
          <w:rFonts w:cstheme="minorHAnsi"/>
          <w:sz w:val="24"/>
          <w:szCs w:val="24"/>
        </w:rPr>
      </w:pPr>
    </w:p>
    <w:p w:rsidR="005D6AAA" w:rsidRDefault="005D6AAA" w:rsidP="000E6A6B">
      <w:pPr>
        <w:autoSpaceDE w:val="0"/>
        <w:autoSpaceDN w:val="0"/>
        <w:adjustRightInd w:val="0"/>
        <w:spacing w:after="0"/>
        <w:jc w:val="both"/>
        <w:rPr>
          <w:rFonts w:cstheme="minorHAnsi"/>
          <w:sz w:val="24"/>
          <w:szCs w:val="24"/>
        </w:rPr>
      </w:pPr>
      <w:r w:rsidRPr="000E6A6B">
        <w:rPr>
          <w:rFonts w:cstheme="minorHAnsi"/>
          <w:sz w:val="24"/>
          <w:szCs w:val="24"/>
        </w:rPr>
        <w:t>Entre las causas de estos accidentes y enfermedades profesionales cabe d</w:t>
      </w:r>
      <w:r w:rsidR="00B87A7A">
        <w:rPr>
          <w:rFonts w:cstheme="minorHAnsi"/>
          <w:sz w:val="24"/>
          <w:szCs w:val="24"/>
        </w:rPr>
        <w:t xml:space="preserve">estacar: equipos poco seguros, </w:t>
      </w:r>
      <w:r w:rsidRPr="000E6A6B">
        <w:rPr>
          <w:rFonts w:cstheme="minorHAnsi"/>
          <w:sz w:val="24"/>
          <w:szCs w:val="24"/>
        </w:rPr>
        <w:t>condiciones estresantes, ritmo de trabajo elevado, falta de formación y supervisión así como de procedimientos y controles. Además, las personas menores de 18 años tienen mayor probabilidad de tener un accidente si están desempeñando un trabajo de aquellos que, por razón de su peligrosidad, la ley prohíbe expresamente que realice un</w:t>
      </w:r>
      <w:r w:rsidR="00B87A7A">
        <w:rPr>
          <w:rFonts w:cstheme="minorHAnsi"/>
          <w:sz w:val="24"/>
          <w:szCs w:val="24"/>
        </w:rPr>
        <w:t>a</w:t>
      </w:r>
      <w:r w:rsidRPr="000E6A6B">
        <w:rPr>
          <w:rFonts w:cstheme="minorHAnsi"/>
          <w:sz w:val="24"/>
          <w:szCs w:val="24"/>
        </w:rPr>
        <w:t xml:space="preserve"> menor. </w:t>
      </w:r>
    </w:p>
    <w:p w:rsidR="00B87A7A" w:rsidRPr="000E6A6B" w:rsidRDefault="00B87A7A" w:rsidP="000E6A6B">
      <w:pPr>
        <w:autoSpaceDE w:val="0"/>
        <w:autoSpaceDN w:val="0"/>
        <w:adjustRightInd w:val="0"/>
        <w:spacing w:after="0"/>
        <w:jc w:val="both"/>
        <w:rPr>
          <w:rFonts w:cstheme="minorHAnsi"/>
          <w:sz w:val="24"/>
          <w:szCs w:val="24"/>
        </w:rPr>
      </w:pPr>
    </w:p>
    <w:p w:rsidR="005D6AAA" w:rsidRPr="000E6A6B" w:rsidRDefault="00B87A7A" w:rsidP="000E6A6B">
      <w:pPr>
        <w:autoSpaceDE w:val="0"/>
        <w:autoSpaceDN w:val="0"/>
        <w:adjustRightInd w:val="0"/>
        <w:spacing w:after="0"/>
        <w:jc w:val="both"/>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71552" behindDoc="0" locked="0" layoutInCell="1" allowOverlap="1" wp14:anchorId="2B5812BE" wp14:editId="6CD3C88E">
                <wp:simplePos x="0" y="0"/>
                <wp:positionH relativeFrom="column">
                  <wp:posOffset>491490</wp:posOffset>
                </wp:positionH>
                <wp:positionV relativeFrom="paragraph">
                  <wp:posOffset>74295</wp:posOffset>
                </wp:positionV>
                <wp:extent cx="2819400" cy="685800"/>
                <wp:effectExtent l="0" t="0" r="19050" b="19050"/>
                <wp:wrapNone/>
                <wp:docPr id="17" name="17 Elipse"/>
                <wp:cNvGraphicFramePr/>
                <a:graphic xmlns:a="http://schemas.openxmlformats.org/drawingml/2006/main">
                  <a:graphicData uri="http://schemas.microsoft.com/office/word/2010/wordprocessingShape">
                    <wps:wsp>
                      <wps:cNvSpPr/>
                      <wps:spPr>
                        <a:xfrm>
                          <a:off x="0" y="0"/>
                          <a:ext cx="28194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F12E58" w:rsidRDefault="000131BB" w:rsidP="00B87A7A">
                            <w:pPr>
                              <w:autoSpaceDE w:val="0"/>
                              <w:autoSpaceDN w:val="0"/>
                              <w:adjustRightInd w:val="0"/>
                              <w:spacing w:after="0"/>
                              <w:jc w:val="center"/>
                              <w:rPr>
                                <w:rFonts w:cstheme="minorHAnsi"/>
                                <w:b/>
                                <w:bCs/>
                                <w:sz w:val="28"/>
                                <w:szCs w:val="24"/>
                              </w:rPr>
                            </w:pPr>
                            <w:r w:rsidRPr="00F12E58">
                              <w:rPr>
                                <w:rFonts w:cstheme="minorHAnsi"/>
                                <w:b/>
                                <w:bCs/>
                                <w:sz w:val="28"/>
                                <w:szCs w:val="24"/>
                              </w:rPr>
                              <w:t>Trabajar con seguridad</w:t>
                            </w:r>
                          </w:p>
                          <w:p w:rsidR="000131BB" w:rsidRDefault="000131BB" w:rsidP="00B87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5812BE" id="17 Elipse" o:spid="_x0000_s1038" style="position:absolute;left:0;text-align:left;margin-left:38.7pt;margin-top:5.85pt;width:222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" fillcolor="#4f81bd [3204]" strokecolor="#243f60 [1604]" strokeweight="2pt">
                <v:textbox>
                  <w:txbxContent>
                    <w:p w:rsidR="000131BB" w:rsidRPr="00F12E58" w:rsidRDefault="000131BB" w:rsidP="00B87A7A">
                      <w:pPr>
                        <w:autoSpaceDE w:val="0"/>
                        <w:autoSpaceDN w:val="0"/>
                        <w:adjustRightInd w:val="0"/>
                        <w:spacing w:after="0"/>
                        <w:jc w:val="center"/>
                        <w:rPr>
                          <w:rFonts w:cstheme="minorHAnsi"/>
                          <w:b/>
                          <w:bCs/>
                          <w:sz w:val="28"/>
                          <w:szCs w:val="24"/>
                        </w:rPr>
                      </w:pPr>
                      <w:r w:rsidRPr="00F12E58">
                        <w:rPr>
                          <w:rFonts w:cstheme="minorHAnsi"/>
                          <w:b/>
                          <w:bCs/>
                          <w:sz w:val="28"/>
                          <w:szCs w:val="24"/>
                        </w:rPr>
                        <w:t>Trabajar con seguridad</w:t>
                      </w:r>
                    </w:p>
                    <w:p w:rsidR="000131BB" w:rsidRDefault="000131BB" w:rsidP="00B87A7A">
                      <w:pPr>
                        <w:jc w:val="center"/>
                      </w:pPr>
                    </w:p>
                  </w:txbxContent>
                </v:textbox>
              </v:oval>
            </w:pict>
          </mc:Fallback>
        </mc:AlternateContent>
      </w:r>
    </w:p>
    <w:p w:rsidR="00B72C7E" w:rsidRDefault="00B72C7E" w:rsidP="000E6A6B">
      <w:pPr>
        <w:autoSpaceDE w:val="0"/>
        <w:autoSpaceDN w:val="0"/>
        <w:adjustRightInd w:val="0"/>
        <w:spacing w:after="0"/>
        <w:jc w:val="both"/>
        <w:rPr>
          <w:rFonts w:cstheme="minorHAnsi"/>
          <w:b/>
          <w:bCs/>
          <w:sz w:val="24"/>
          <w:szCs w:val="24"/>
          <w:u w:val="single"/>
        </w:rPr>
      </w:pPr>
    </w:p>
    <w:p w:rsidR="00B87A7A" w:rsidRDefault="00B87A7A" w:rsidP="000E6A6B">
      <w:pPr>
        <w:autoSpaceDE w:val="0"/>
        <w:autoSpaceDN w:val="0"/>
        <w:adjustRightInd w:val="0"/>
        <w:spacing w:after="0"/>
        <w:jc w:val="both"/>
        <w:rPr>
          <w:rFonts w:cstheme="minorHAnsi"/>
          <w:b/>
          <w:bCs/>
          <w:sz w:val="24"/>
          <w:szCs w:val="24"/>
          <w:u w:val="single"/>
        </w:rPr>
      </w:pPr>
    </w:p>
    <w:p w:rsidR="005D6AAA" w:rsidRPr="000E6A6B" w:rsidRDefault="005D6AAA" w:rsidP="000E6A6B">
      <w:pPr>
        <w:autoSpaceDE w:val="0"/>
        <w:autoSpaceDN w:val="0"/>
        <w:adjustRightInd w:val="0"/>
        <w:spacing w:after="0"/>
        <w:jc w:val="both"/>
        <w:rPr>
          <w:rFonts w:cstheme="minorHAnsi"/>
          <w:b/>
          <w:bCs/>
          <w:sz w:val="24"/>
          <w:szCs w:val="24"/>
        </w:rPr>
      </w:pPr>
    </w:p>
    <w:p w:rsidR="00B87A7A" w:rsidRDefault="00B87A7A" w:rsidP="000E6A6B">
      <w:pPr>
        <w:autoSpaceDE w:val="0"/>
        <w:autoSpaceDN w:val="0"/>
        <w:adjustRightInd w:val="0"/>
        <w:spacing w:after="0"/>
        <w:jc w:val="both"/>
        <w:rPr>
          <w:rFonts w:cstheme="minorHAnsi"/>
          <w:sz w:val="24"/>
          <w:szCs w:val="24"/>
        </w:rPr>
      </w:pPr>
    </w:p>
    <w:p w:rsidR="005D6AAA" w:rsidRDefault="00BC68F0" w:rsidP="000E6A6B">
      <w:pPr>
        <w:autoSpaceDE w:val="0"/>
        <w:autoSpaceDN w:val="0"/>
        <w:adjustRightInd w:val="0"/>
        <w:spacing w:after="0"/>
        <w:jc w:val="both"/>
        <w:rPr>
          <w:rFonts w:cstheme="minorHAnsi"/>
          <w:sz w:val="24"/>
          <w:szCs w:val="24"/>
        </w:rPr>
      </w:pPr>
      <w:r>
        <w:rPr>
          <w:rFonts w:cstheme="minorHAnsi"/>
          <w:b/>
          <w:bCs/>
          <w:noProof/>
          <w:sz w:val="24"/>
          <w:szCs w:val="24"/>
          <w:u w:val="single"/>
          <w:lang w:eastAsia="es-ES"/>
        </w:rPr>
        <mc:AlternateContent>
          <mc:Choice Requires="wps">
            <w:drawing>
              <wp:anchor distT="0" distB="0" distL="114300" distR="114300" simplePos="0" relativeHeight="251672576" behindDoc="0" locked="0" layoutInCell="1" allowOverlap="1" wp14:anchorId="08B8F545" wp14:editId="3AA61A3B">
                <wp:simplePos x="0" y="0"/>
                <wp:positionH relativeFrom="column">
                  <wp:posOffset>2139315</wp:posOffset>
                </wp:positionH>
                <wp:positionV relativeFrom="paragraph">
                  <wp:posOffset>619125</wp:posOffset>
                </wp:positionV>
                <wp:extent cx="2752725" cy="1247775"/>
                <wp:effectExtent l="19050" t="19050" r="47625" b="200025"/>
                <wp:wrapNone/>
                <wp:docPr id="24" name="24 Llamada ovalada"/>
                <wp:cNvGraphicFramePr/>
                <a:graphic xmlns:a="http://schemas.openxmlformats.org/drawingml/2006/main">
                  <a:graphicData uri="http://schemas.microsoft.com/office/word/2010/wordprocessingShape">
                    <wps:wsp>
                      <wps:cNvSpPr/>
                      <wps:spPr>
                        <a:xfrm>
                          <a:off x="0" y="0"/>
                          <a:ext cx="2752725" cy="12477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B87A7A" w:rsidRDefault="000131BB" w:rsidP="00B87A7A">
                            <w:pPr>
                              <w:autoSpaceDE w:val="0"/>
                              <w:autoSpaceDN w:val="0"/>
                              <w:adjustRightInd w:val="0"/>
                              <w:spacing w:after="0"/>
                              <w:jc w:val="center"/>
                              <w:rPr>
                                <w:rFonts w:cstheme="minorHAnsi"/>
                                <w:b/>
                                <w:bCs/>
                                <w:sz w:val="32"/>
                                <w:szCs w:val="24"/>
                              </w:rPr>
                            </w:pPr>
                            <w:r w:rsidRPr="00B87A7A">
                              <w:rPr>
                                <w:rFonts w:cstheme="minorHAnsi"/>
                                <w:b/>
                                <w:bCs/>
                                <w:sz w:val="32"/>
                                <w:szCs w:val="24"/>
                              </w:rPr>
                              <w:t>Preguntas que puedes hacer a tu jefe/a</w:t>
                            </w:r>
                          </w:p>
                          <w:p w:rsidR="000131BB" w:rsidRPr="00B87A7A" w:rsidRDefault="000131BB" w:rsidP="00B87A7A">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8F5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24 Llamada ovalada" o:spid="_x0000_s1039" type="#_x0000_t63" style="position:absolute;left:0;text-align:left;margin-left:168.45pt;margin-top:48.75pt;width:216.75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" adj="6300,24300" fillcolor="#4f81bd [3204]" strokecolor="#243f60 [1604]" strokeweight="2pt">
                <v:textbox>
                  <w:txbxContent>
                    <w:p w:rsidR="000131BB" w:rsidRPr="00B87A7A" w:rsidRDefault="000131BB" w:rsidP="00B87A7A">
                      <w:pPr>
                        <w:autoSpaceDE w:val="0"/>
                        <w:autoSpaceDN w:val="0"/>
                        <w:adjustRightInd w:val="0"/>
                        <w:spacing w:after="0"/>
                        <w:jc w:val="center"/>
                        <w:rPr>
                          <w:rFonts w:cstheme="minorHAnsi"/>
                          <w:b/>
                          <w:bCs/>
                          <w:sz w:val="32"/>
                          <w:szCs w:val="24"/>
                        </w:rPr>
                      </w:pPr>
                      <w:r w:rsidRPr="00B87A7A">
                        <w:rPr>
                          <w:rFonts w:cstheme="minorHAnsi"/>
                          <w:b/>
                          <w:bCs/>
                          <w:sz w:val="32"/>
                          <w:szCs w:val="24"/>
                        </w:rPr>
                        <w:t>Preguntas que puedes hacer a tu jefe/a</w:t>
                      </w:r>
                    </w:p>
                    <w:p w:rsidR="000131BB" w:rsidRPr="00B87A7A" w:rsidRDefault="000131BB" w:rsidP="00B87A7A">
                      <w:pPr>
                        <w:jc w:val="center"/>
                        <w:rPr>
                          <w:sz w:val="28"/>
                        </w:rPr>
                      </w:pPr>
                    </w:p>
                  </w:txbxContent>
                </v:textbox>
              </v:shape>
            </w:pict>
          </mc:Fallback>
        </mc:AlternateContent>
      </w:r>
      <w:r w:rsidR="005D6AAA" w:rsidRPr="000E6A6B">
        <w:rPr>
          <w:rFonts w:cstheme="minorHAnsi"/>
          <w:sz w:val="24"/>
          <w:szCs w:val="24"/>
        </w:rPr>
        <w:t xml:space="preserve">No realices ninguna tarea hasta que se te </w:t>
      </w:r>
      <w:r w:rsidR="00B72C7E">
        <w:rPr>
          <w:rFonts w:cstheme="minorHAnsi"/>
          <w:sz w:val="24"/>
          <w:szCs w:val="24"/>
        </w:rPr>
        <w:t xml:space="preserve">haya dado la formación adecuada, si tienes dudas de cómo realizar tus funciones, pide a la persona responsable que te repita las instrucciones o procedimientos de trabajo </w:t>
      </w:r>
    </w:p>
    <w:p w:rsidR="00B72C7E" w:rsidRPr="000E6A6B" w:rsidRDefault="00B72C7E" w:rsidP="000E6A6B">
      <w:pPr>
        <w:autoSpaceDE w:val="0"/>
        <w:autoSpaceDN w:val="0"/>
        <w:adjustRightInd w:val="0"/>
        <w:spacing w:after="0"/>
        <w:jc w:val="both"/>
        <w:rPr>
          <w:rFonts w:cstheme="minorHAnsi"/>
          <w:sz w:val="24"/>
          <w:szCs w:val="24"/>
        </w:rPr>
      </w:pPr>
    </w:p>
    <w:p w:rsidR="00B87A7A" w:rsidRDefault="00B87A7A" w:rsidP="000E6A6B">
      <w:pPr>
        <w:autoSpaceDE w:val="0"/>
        <w:autoSpaceDN w:val="0"/>
        <w:adjustRightInd w:val="0"/>
        <w:spacing w:after="0"/>
        <w:jc w:val="both"/>
        <w:rPr>
          <w:rFonts w:cstheme="minorHAnsi"/>
          <w:b/>
          <w:bCs/>
          <w:sz w:val="24"/>
          <w:szCs w:val="24"/>
          <w:u w:val="single"/>
        </w:rPr>
      </w:pPr>
    </w:p>
    <w:p w:rsidR="00B87A7A" w:rsidRDefault="00B87A7A" w:rsidP="000E6A6B">
      <w:pPr>
        <w:autoSpaceDE w:val="0"/>
        <w:autoSpaceDN w:val="0"/>
        <w:adjustRightInd w:val="0"/>
        <w:spacing w:after="0"/>
        <w:jc w:val="both"/>
        <w:rPr>
          <w:rFonts w:cstheme="minorHAnsi"/>
          <w:b/>
          <w:bCs/>
          <w:sz w:val="24"/>
          <w:szCs w:val="24"/>
          <w:u w:val="single"/>
        </w:rPr>
      </w:pPr>
    </w:p>
    <w:p w:rsidR="00B87A7A" w:rsidRDefault="00B87A7A" w:rsidP="000E6A6B">
      <w:pPr>
        <w:autoSpaceDE w:val="0"/>
        <w:autoSpaceDN w:val="0"/>
        <w:adjustRightInd w:val="0"/>
        <w:spacing w:after="0"/>
        <w:jc w:val="both"/>
        <w:rPr>
          <w:rFonts w:cstheme="minorHAnsi"/>
          <w:b/>
          <w:bCs/>
          <w:sz w:val="24"/>
          <w:szCs w:val="24"/>
          <w:u w:val="single"/>
        </w:rPr>
      </w:pPr>
    </w:p>
    <w:p w:rsidR="00B87A7A" w:rsidRDefault="00B87A7A" w:rsidP="000E6A6B">
      <w:pPr>
        <w:autoSpaceDE w:val="0"/>
        <w:autoSpaceDN w:val="0"/>
        <w:adjustRightInd w:val="0"/>
        <w:spacing w:after="0"/>
        <w:jc w:val="both"/>
        <w:rPr>
          <w:rFonts w:cstheme="minorHAnsi"/>
          <w:b/>
          <w:bCs/>
          <w:sz w:val="24"/>
          <w:szCs w:val="24"/>
          <w:u w:val="single"/>
        </w:rPr>
      </w:pPr>
    </w:p>
    <w:p w:rsidR="00B87A7A" w:rsidRDefault="00B87A7A" w:rsidP="000E6A6B">
      <w:pPr>
        <w:autoSpaceDE w:val="0"/>
        <w:autoSpaceDN w:val="0"/>
        <w:adjustRightInd w:val="0"/>
        <w:spacing w:after="0"/>
        <w:jc w:val="both"/>
        <w:rPr>
          <w:rFonts w:cstheme="minorHAnsi"/>
          <w:b/>
          <w:bCs/>
          <w:sz w:val="24"/>
          <w:szCs w:val="24"/>
          <w:u w:val="single"/>
        </w:rPr>
      </w:pPr>
    </w:p>
    <w:p w:rsidR="00F12E58" w:rsidRDefault="00F12E58" w:rsidP="000E6A6B">
      <w:pPr>
        <w:autoSpaceDE w:val="0"/>
        <w:autoSpaceDN w:val="0"/>
        <w:adjustRightInd w:val="0"/>
        <w:spacing w:after="0"/>
        <w:jc w:val="both"/>
        <w:rPr>
          <w:rFonts w:cstheme="minorHAnsi"/>
          <w:b/>
          <w:bCs/>
          <w:sz w:val="24"/>
          <w:szCs w:val="24"/>
          <w:u w:val="single"/>
        </w:rPr>
      </w:pPr>
    </w:p>
    <w:p w:rsidR="001F4010" w:rsidRPr="000E6A6B" w:rsidRDefault="001F4010" w:rsidP="000E6A6B">
      <w:pPr>
        <w:autoSpaceDE w:val="0"/>
        <w:autoSpaceDN w:val="0"/>
        <w:adjustRightInd w:val="0"/>
        <w:spacing w:after="0"/>
        <w:jc w:val="both"/>
        <w:rPr>
          <w:rFonts w:cstheme="minorHAnsi"/>
          <w:b/>
          <w:bCs/>
          <w:sz w:val="24"/>
          <w:szCs w:val="24"/>
        </w:rPr>
      </w:pPr>
    </w:p>
    <w:p w:rsidR="005D6AAA" w:rsidRPr="000E6A6B" w:rsidRDefault="005D6AAA"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 xml:space="preserve">¿Cuáles </w:t>
      </w:r>
      <w:r w:rsidR="006F7F67" w:rsidRPr="000E6A6B">
        <w:rPr>
          <w:rFonts w:cstheme="minorHAnsi"/>
          <w:sz w:val="24"/>
          <w:szCs w:val="24"/>
        </w:rPr>
        <w:t xml:space="preserve">son los peligros y los riesgos </w:t>
      </w:r>
      <w:r w:rsidRPr="000E6A6B">
        <w:rPr>
          <w:rFonts w:cstheme="minorHAnsi"/>
          <w:sz w:val="24"/>
          <w:szCs w:val="24"/>
        </w:rPr>
        <w:t>de mi trabajo?</w:t>
      </w:r>
    </w:p>
    <w:p w:rsidR="00BF421F" w:rsidRPr="000E6A6B" w:rsidRDefault="00BF421F"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¿Cómo deben evitarse dichos riesgos?</w:t>
      </w:r>
    </w:p>
    <w:p w:rsidR="00B72C7E" w:rsidRDefault="00BF421F"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 xml:space="preserve">¿Voy a recibir </w:t>
      </w:r>
      <w:r w:rsidR="005D6AAA" w:rsidRPr="000E6A6B">
        <w:rPr>
          <w:rFonts w:cstheme="minorHAnsi"/>
          <w:sz w:val="24"/>
          <w:szCs w:val="24"/>
        </w:rPr>
        <w:t>algún curso de formación sobre seguridad y salud laboral?</w:t>
      </w:r>
    </w:p>
    <w:p w:rsidR="005D6AAA" w:rsidRPr="000E6A6B" w:rsidRDefault="005D6AAA"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¿Qué tengo que hacer para protegerme? ¿Hay algún tipo de equipo de protección que debería utilizar?</w:t>
      </w:r>
    </w:p>
    <w:p w:rsidR="00B72C7E" w:rsidRDefault="005D6AAA"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¿Qué debería hacer en caso de emergencia?</w:t>
      </w:r>
    </w:p>
    <w:p w:rsidR="006F7F67" w:rsidRPr="000E6A6B" w:rsidRDefault="005D6AAA"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¿A quién debo dirigirme si tengo alguna pregunta sobre la seguridad</w:t>
      </w:r>
      <w:r w:rsidR="00BF421F" w:rsidRPr="000E6A6B">
        <w:rPr>
          <w:rFonts w:cstheme="minorHAnsi"/>
          <w:sz w:val="24"/>
          <w:szCs w:val="24"/>
        </w:rPr>
        <w:t xml:space="preserve"> en el trabajo</w:t>
      </w:r>
      <w:r w:rsidRPr="000E6A6B">
        <w:rPr>
          <w:rFonts w:cstheme="minorHAnsi"/>
          <w:sz w:val="24"/>
          <w:szCs w:val="24"/>
        </w:rPr>
        <w:t xml:space="preserve">? </w:t>
      </w:r>
    </w:p>
    <w:p w:rsidR="00BF421F" w:rsidRPr="000E6A6B" w:rsidRDefault="005D6AAA"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¿A quién y cómo info</w:t>
      </w:r>
      <w:r w:rsidR="00BF421F" w:rsidRPr="000E6A6B">
        <w:rPr>
          <w:rFonts w:cstheme="minorHAnsi"/>
          <w:sz w:val="24"/>
          <w:szCs w:val="24"/>
        </w:rPr>
        <w:t>rmar si se produce un accidente?</w:t>
      </w:r>
    </w:p>
    <w:p w:rsidR="005D6AAA" w:rsidRPr="000E6A6B" w:rsidRDefault="00BF421F" w:rsidP="000E6A6B">
      <w:pPr>
        <w:pStyle w:val="Prrafodelista"/>
        <w:numPr>
          <w:ilvl w:val="0"/>
          <w:numId w:val="7"/>
        </w:numPr>
        <w:autoSpaceDE w:val="0"/>
        <w:autoSpaceDN w:val="0"/>
        <w:adjustRightInd w:val="0"/>
        <w:spacing w:after="0"/>
        <w:jc w:val="both"/>
        <w:rPr>
          <w:rFonts w:cstheme="minorHAnsi"/>
          <w:sz w:val="24"/>
          <w:szCs w:val="24"/>
        </w:rPr>
      </w:pPr>
      <w:r w:rsidRPr="000E6A6B">
        <w:rPr>
          <w:rFonts w:cstheme="minorHAnsi"/>
          <w:sz w:val="24"/>
          <w:szCs w:val="24"/>
        </w:rPr>
        <w:t>¿Qué hago si tengo un accidente de trabajo</w:t>
      </w:r>
      <w:r w:rsidR="005D6AAA" w:rsidRPr="000E6A6B">
        <w:rPr>
          <w:rFonts w:cstheme="minorHAnsi"/>
          <w:sz w:val="24"/>
          <w:szCs w:val="24"/>
        </w:rPr>
        <w:t>? ¿Quién es la persona encargada de los primeros auxilios?</w:t>
      </w:r>
      <w:r w:rsidR="00B72C7E">
        <w:rPr>
          <w:rFonts w:cstheme="minorHAnsi"/>
          <w:sz w:val="24"/>
          <w:szCs w:val="24"/>
        </w:rPr>
        <w:t xml:space="preserve"> ¿a qué Mutua tengo que acudir?</w:t>
      </w:r>
    </w:p>
    <w:p w:rsidR="006F7F67" w:rsidRPr="000E6A6B" w:rsidRDefault="006F7F67" w:rsidP="000E6A6B">
      <w:pPr>
        <w:autoSpaceDE w:val="0"/>
        <w:autoSpaceDN w:val="0"/>
        <w:adjustRightInd w:val="0"/>
        <w:spacing w:after="0"/>
        <w:jc w:val="both"/>
        <w:rPr>
          <w:rFonts w:cstheme="minorHAnsi"/>
          <w:sz w:val="24"/>
          <w:szCs w:val="24"/>
        </w:rPr>
      </w:pPr>
    </w:p>
    <w:p w:rsidR="00F12E58" w:rsidRDefault="00F12E58" w:rsidP="000E6A6B">
      <w:pPr>
        <w:autoSpaceDE w:val="0"/>
        <w:autoSpaceDN w:val="0"/>
        <w:adjustRightInd w:val="0"/>
        <w:spacing w:after="0"/>
        <w:jc w:val="both"/>
        <w:rPr>
          <w:rFonts w:cstheme="minorHAnsi"/>
          <w:b/>
          <w:bCs/>
          <w:sz w:val="24"/>
          <w:szCs w:val="24"/>
        </w:rPr>
      </w:pPr>
    </w:p>
    <w:p w:rsidR="00F12E58" w:rsidRDefault="00F12E58" w:rsidP="000E6A6B">
      <w:pPr>
        <w:autoSpaceDE w:val="0"/>
        <w:autoSpaceDN w:val="0"/>
        <w:adjustRightInd w:val="0"/>
        <w:spacing w:after="0"/>
        <w:jc w:val="both"/>
        <w:rPr>
          <w:rFonts w:cstheme="minorHAnsi"/>
          <w:b/>
          <w:bCs/>
          <w:sz w:val="24"/>
          <w:szCs w:val="24"/>
        </w:rPr>
      </w:pPr>
    </w:p>
    <w:p w:rsidR="00F12E58" w:rsidRDefault="00F12E58" w:rsidP="000E6A6B">
      <w:pPr>
        <w:autoSpaceDE w:val="0"/>
        <w:autoSpaceDN w:val="0"/>
        <w:adjustRightInd w:val="0"/>
        <w:spacing w:after="0"/>
        <w:jc w:val="both"/>
        <w:rPr>
          <w:rFonts w:cstheme="minorHAnsi"/>
          <w:b/>
          <w:bCs/>
          <w:sz w:val="24"/>
          <w:szCs w:val="24"/>
        </w:rPr>
      </w:pPr>
    </w:p>
    <w:p w:rsidR="00F12E58" w:rsidRDefault="00F12E58" w:rsidP="000E6A6B">
      <w:pPr>
        <w:autoSpaceDE w:val="0"/>
        <w:autoSpaceDN w:val="0"/>
        <w:adjustRightInd w:val="0"/>
        <w:spacing w:after="0"/>
        <w:jc w:val="both"/>
        <w:rPr>
          <w:rFonts w:cstheme="minorHAnsi"/>
          <w:b/>
          <w:bCs/>
          <w:sz w:val="24"/>
          <w:szCs w:val="24"/>
        </w:rPr>
      </w:pPr>
      <w:r>
        <w:rPr>
          <w:rFonts w:cstheme="minorHAnsi"/>
          <w:b/>
          <w:bCs/>
          <w:noProof/>
          <w:sz w:val="24"/>
          <w:szCs w:val="24"/>
          <w:lang w:eastAsia="es-ES"/>
        </w:rPr>
        <w:lastRenderedPageBreak/>
        <mc:AlternateContent>
          <mc:Choice Requires="wps">
            <w:drawing>
              <wp:anchor distT="0" distB="0" distL="114300" distR="114300" simplePos="0" relativeHeight="251673600" behindDoc="0" locked="0" layoutInCell="1" allowOverlap="1">
                <wp:simplePos x="0" y="0"/>
                <wp:positionH relativeFrom="column">
                  <wp:posOffset>1043940</wp:posOffset>
                </wp:positionH>
                <wp:positionV relativeFrom="paragraph">
                  <wp:posOffset>-262890</wp:posOffset>
                </wp:positionV>
                <wp:extent cx="3724275" cy="742950"/>
                <wp:effectExtent l="0" t="0" r="28575" b="114300"/>
                <wp:wrapNone/>
                <wp:docPr id="25" name="25 Llamada rectangular"/>
                <wp:cNvGraphicFramePr/>
                <a:graphic xmlns:a="http://schemas.openxmlformats.org/drawingml/2006/main">
                  <a:graphicData uri="http://schemas.microsoft.com/office/word/2010/wordprocessingShape">
                    <wps:wsp>
                      <wps:cNvSpPr/>
                      <wps:spPr>
                        <a:xfrm>
                          <a:off x="0" y="0"/>
                          <a:ext cx="3724275" cy="7429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Default="000131BB" w:rsidP="00F12E58">
                            <w:pPr>
                              <w:autoSpaceDE w:val="0"/>
                              <w:autoSpaceDN w:val="0"/>
                              <w:adjustRightInd w:val="0"/>
                              <w:spacing w:after="0"/>
                              <w:jc w:val="both"/>
                              <w:rPr>
                                <w:rFonts w:cstheme="minorHAnsi"/>
                                <w:b/>
                                <w:bCs/>
                                <w:sz w:val="24"/>
                                <w:szCs w:val="24"/>
                              </w:rPr>
                            </w:pPr>
                          </w:p>
                          <w:p w:rsidR="000131BB" w:rsidRPr="00BC68F0" w:rsidRDefault="000131BB" w:rsidP="00F12E58">
                            <w:pPr>
                              <w:autoSpaceDE w:val="0"/>
                              <w:autoSpaceDN w:val="0"/>
                              <w:adjustRightInd w:val="0"/>
                              <w:spacing w:after="0"/>
                              <w:jc w:val="both"/>
                              <w:rPr>
                                <w:rFonts w:cstheme="minorHAnsi"/>
                                <w:b/>
                                <w:bCs/>
                                <w:sz w:val="32"/>
                                <w:szCs w:val="24"/>
                              </w:rPr>
                            </w:pPr>
                            <w:r w:rsidRPr="00BC68F0">
                              <w:rPr>
                                <w:rFonts w:cstheme="minorHAnsi"/>
                                <w:b/>
                                <w:bCs/>
                                <w:sz w:val="32"/>
                                <w:szCs w:val="24"/>
                              </w:rPr>
                              <w:t xml:space="preserve">¿A qué debo prestar especial atención? </w:t>
                            </w:r>
                          </w:p>
                          <w:p w:rsidR="000131BB" w:rsidRPr="000E6A6B" w:rsidRDefault="000131BB" w:rsidP="00F12E58">
                            <w:pPr>
                              <w:autoSpaceDE w:val="0"/>
                              <w:autoSpaceDN w:val="0"/>
                              <w:adjustRightInd w:val="0"/>
                              <w:spacing w:after="0"/>
                              <w:jc w:val="both"/>
                              <w:rPr>
                                <w:rFonts w:cstheme="minorHAnsi"/>
                                <w:sz w:val="24"/>
                                <w:szCs w:val="24"/>
                              </w:rPr>
                            </w:pPr>
                          </w:p>
                          <w:p w:rsidR="000131BB" w:rsidRDefault="000131BB" w:rsidP="00F1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5 Llamada rectangular" o:spid="_x0000_s1040" type="#_x0000_t61" style="position:absolute;left:0;text-align:left;margin-left:82.2pt;margin-top:-20.7pt;width:293.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" adj="6300,24300" fillcolor="#4f81bd [3204]" strokecolor="#243f60 [1604]" strokeweight="2pt">
                <v:textbox>
                  <w:txbxContent>
                    <w:p w:rsidR="000131BB" w:rsidRDefault="000131BB" w:rsidP="00F12E58">
                      <w:pPr>
                        <w:autoSpaceDE w:val="0"/>
                        <w:autoSpaceDN w:val="0"/>
                        <w:adjustRightInd w:val="0"/>
                        <w:spacing w:after="0"/>
                        <w:jc w:val="both"/>
                        <w:rPr>
                          <w:rFonts w:cstheme="minorHAnsi"/>
                          <w:b/>
                          <w:bCs/>
                          <w:sz w:val="24"/>
                          <w:szCs w:val="24"/>
                        </w:rPr>
                      </w:pPr>
                    </w:p>
                    <w:p w:rsidR="000131BB" w:rsidRPr="00BC68F0" w:rsidRDefault="000131BB" w:rsidP="00F12E58">
                      <w:pPr>
                        <w:autoSpaceDE w:val="0"/>
                        <w:autoSpaceDN w:val="0"/>
                        <w:adjustRightInd w:val="0"/>
                        <w:spacing w:after="0"/>
                        <w:jc w:val="both"/>
                        <w:rPr>
                          <w:rFonts w:cstheme="minorHAnsi"/>
                          <w:b/>
                          <w:bCs/>
                          <w:sz w:val="32"/>
                          <w:szCs w:val="24"/>
                        </w:rPr>
                      </w:pPr>
                      <w:r w:rsidRPr="00BC68F0">
                        <w:rPr>
                          <w:rFonts w:cstheme="minorHAnsi"/>
                          <w:b/>
                          <w:bCs/>
                          <w:sz w:val="32"/>
                          <w:szCs w:val="24"/>
                        </w:rPr>
                        <w:t xml:space="preserve">¿A qué debo prestar especial atención? </w:t>
                      </w:r>
                    </w:p>
                    <w:p w:rsidR="000131BB" w:rsidRPr="000E6A6B" w:rsidRDefault="000131BB" w:rsidP="00F12E58">
                      <w:pPr>
                        <w:autoSpaceDE w:val="0"/>
                        <w:autoSpaceDN w:val="0"/>
                        <w:adjustRightInd w:val="0"/>
                        <w:spacing w:after="0"/>
                        <w:jc w:val="both"/>
                        <w:rPr>
                          <w:rFonts w:cstheme="minorHAnsi"/>
                          <w:sz w:val="24"/>
                          <w:szCs w:val="24"/>
                        </w:rPr>
                      </w:pPr>
                    </w:p>
                    <w:p w:rsidR="000131BB" w:rsidRDefault="000131BB" w:rsidP="00F12E58">
                      <w:pPr>
                        <w:jc w:val="center"/>
                      </w:pPr>
                    </w:p>
                  </w:txbxContent>
                </v:textbox>
              </v:shape>
            </w:pict>
          </mc:Fallback>
        </mc:AlternateContent>
      </w:r>
    </w:p>
    <w:p w:rsidR="00F12E58" w:rsidRDefault="00F12E58" w:rsidP="000E6A6B">
      <w:pPr>
        <w:autoSpaceDE w:val="0"/>
        <w:autoSpaceDN w:val="0"/>
        <w:adjustRightInd w:val="0"/>
        <w:spacing w:after="0"/>
        <w:jc w:val="both"/>
        <w:rPr>
          <w:rFonts w:cstheme="minorHAnsi"/>
          <w:b/>
          <w:bCs/>
          <w:sz w:val="24"/>
          <w:szCs w:val="24"/>
        </w:rPr>
      </w:pPr>
    </w:p>
    <w:p w:rsidR="00F12E58" w:rsidRDefault="00F12E58" w:rsidP="000E6A6B">
      <w:pPr>
        <w:autoSpaceDE w:val="0"/>
        <w:autoSpaceDN w:val="0"/>
        <w:adjustRightInd w:val="0"/>
        <w:spacing w:after="0"/>
        <w:jc w:val="both"/>
        <w:rPr>
          <w:rFonts w:cstheme="minorHAnsi"/>
          <w:b/>
          <w:bCs/>
          <w:sz w:val="24"/>
          <w:szCs w:val="24"/>
        </w:rPr>
      </w:pPr>
    </w:p>
    <w:p w:rsidR="006F7F67" w:rsidRDefault="006F7F67" w:rsidP="000E6A6B">
      <w:pPr>
        <w:pStyle w:val="Prrafodelista"/>
        <w:numPr>
          <w:ilvl w:val="0"/>
          <w:numId w:val="2"/>
        </w:numPr>
        <w:autoSpaceDE w:val="0"/>
        <w:autoSpaceDN w:val="0"/>
        <w:adjustRightInd w:val="0"/>
        <w:spacing w:after="0"/>
        <w:jc w:val="both"/>
        <w:rPr>
          <w:rFonts w:cstheme="minorHAnsi"/>
          <w:sz w:val="24"/>
          <w:szCs w:val="24"/>
        </w:rPr>
      </w:pPr>
      <w:r w:rsidRPr="000E6A6B">
        <w:rPr>
          <w:rFonts w:cstheme="minorHAnsi"/>
          <w:b/>
          <w:bCs/>
          <w:sz w:val="24"/>
          <w:szCs w:val="24"/>
        </w:rPr>
        <w:t>Tropiezos y caídas</w:t>
      </w:r>
      <w:r w:rsidRPr="000E6A6B">
        <w:rPr>
          <w:rFonts w:cstheme="minorHAnsi"/>
          <w:sz w:val="24"/>
          <w:szCs w:val="24"/>
        </w:rPr>
        <w:t xml:space="preserve">. Es la causa más común de accidentes debido a falta de </w:t>
      </w:r>
      <w:r w:rsidR="00B72C7E">
        <w:rPr>
          <w:rFonts w:cstheme="minorHAnsi"/>
          <w:sz w:val="24"/>
          <w:szCs w:val="24"/>
        </w:rPr>
        <w:t xml:space="preserve">orden y limpieza, </w:t>
      </w:r>
      <w:r w:rsidRPr="000E6A6B">
        <w:rPr>
          <w:rFonts w:cstheme="minorHAnsi"/>
          <w:sz w:val="24"/>
          <w:szCs w:val="24"/>
        </w:rPr>
        <w:t>derrames de líquidos en el suelo, cables sueltos o suelos en mal estado.</w:t>
      </w:r>
    </w:p>
    <w:p w:rsidR="00145178" w:rsidRPr="00145178" w:rsidRDefault="00145178" w:rsidP="00145178">
      <w:pPr>
        <w:pStyle w:val="Prrafodelista"/>
        <w:numPr>
          <w:ilvl w:val="0"/>
          <w:numId w:val="2"/>
        </w:numPr>
        <w:autoSpaceDE w:val="0"/>
        <w:autoSpaceDN w:val="0"/>
        <w:adjustRightInd w:val="0"/>
        <w:spacing w:after="0"/>
        <w:jc w:val="both"/>
        <w:rPr>
          <w:rFonts w:cstheme="minorHAnsi"/>
          <w:sz w:val="24"/>
          <w:szCs w:val="24"/>
        </w:rPr>
      </w:pPr>
      <w:r>
        <w:rPr>
          <w:rFonts w:cstheme="minorHAnsi"/>
          <w:b/>
          <w:bCs/>
          <w:sz w:val="24"/>
          <w:szCs w:val="24"/>
        </w:rPr>
        <w:t>Lugares de trabajo</w:t>
      </w:r>
      <w:r w:rsidRPr="000E6A6B">
        <w:rPr>
          <w:rFonts w:cstheme="minorHAnsi"/>
          <w:sz w:val="24"/>
          <w:szCs w:val="24"/>
        </w:rPr>
        <w:t>. Malestar físico provocado por el frío o el calor y problemas más graves debidos a temperaturas extremas, mala iluminación, etc.</w:t>
      </w:r>
    </w:p>
    <w:p w:rsidR="00145178" w:rsidRDefault="006F7F67" w:rsidP="000E6A6B">
      <w:pPr>
        <w:pStyle w:val="Prrafodelista"/>
        <w:numPr>
          <w:ilvl w:val="0"/>
          <w:numId w:val="2"/>
        </w:numPr>
        <w:autoSpaceDE w:val="0"/>
        <w:autoSpaceDN w:val="0"/>
        <w:adjustRightInd w:val="0"/>
        <w:spacing w:after="0"/>
        <w:jc w:val="both"/>
        <w:rPr>
          <w:rFonts w:cstheme="minorHAnsi"/>
          <w:sz w:val="24"/>
          <w:szCs w:val="24"/>
        </w:rPr>
      </w:pPr>
      <w:r w:rsidRPr="00145178">
        <w:rPr>
          <w:rFonts w:cstheme="minorHAnsi"/>
          <w:b/>
          <w:bCs/>
          <w:sz w:val="24"/>
          <w:szCs w:val="24"/>
        </w:rPr>
        <w:t>Máquinas y equipos</w:t>
      </w:r>
      <w:r w:rsidR="00145178" w:rsidRPr="00145178">
        <w:rPr>
          <w:rFonts w:cstheme="minorHAnsi"/>
          <w:sz w:val="24"/>
          <w:szCs w:val="24"/>
        </w:rPr>
        <w:t>. Numerosos</w:t>
      </w:r>
      <w:r w:rsidRPr="00145178">
        <w:rPr>
          <w:rFonts w:cstheme="minorHAnsi"/>
          <w:sz w:val="24"/>
          <w:szCs w:val="24"/>
        </w:rPr>
        <w:t xml:space="preserve"> accidentes son provocados por un mantenimiento insuficiente, falta de dispositivos o resguardos de seguridad, falta de formación, fallos eléctricos que pueden causar quemaduras o incendios, intentar arreglar una máquina sin pararla primero y desenchufarla de la corriente eléctrica. </w:t>
      </w:r>
    </w:p>
    <w:p w:rsidR="008740D9" w:rsidRPr="00145178" w:rsidRDefault="006F7F67" w:rsidP="000E6A6B">
      <w:pPr>
        <w:pStyle w:val="Prrafodelista"/>
        <w:numPr>
          <w:ilvl w:val="0"/>
          <w:numId w:val="2"/>
        </w:numPr>
        <w:autoSpaceDE w:val="0"/>
        <w:autoSpaceDN w:val="0"/>
        <w:adjustRightInd w:val="0"/>
        <w:spacing w:after="0"/>
        <w:jc w:val="both"/>
        <w:rPr>
          <w:rFonts w:cstheme="minorHAnsi"/>
          <w:sz w:val="24"/>
          <w:szCs w:val="24"/>
        </w:rPr>
      </w:pPr>
      <w:r w:rsidRPr="00145178">
        <w:rPr>
          <w:rFonts w:cstheme="minorHAnsi"/>
          <w:b/>
          <w:bCs/>
          <w:sz w:val="24"/>
          <w:szCs w:val="24"/>
        </w:rPr>
        <w:t>Levantamiento de cargas</w:t>
      </w:r>
      <w:r w:rsidRPr="00145178">
        <w:rPr>
          <w:rFonts w:cstheme="minorHAnsi"/>
          <w:sz w:val="24"/>
          <w:szCs w:val="24"/>
        </w:rPr>
        <w:t xml:space="preserve">. </w:t>
      </w:r>
      <w:r w:rsidR="00145178">
        <w:rPr>
          <w:rFonts w:cstheme="minorHAnsi"/>
          <w:sz w:val="24"/>
          <w:szCs w:val="24"/>
        </w:rPr>
        <w:t>Genera un riesgo musculoesquelético l</w:t>
      </w:r>
      <w:r w:rsidRPr="00145178">
        <w:rPr>
          <w:rFonts w:cstheme="minorHAnsi"/>
          <w:sz w:val="24"/>
          <w:szCs w:val="24"/>
        </w:rPr>
        <w:t>evantar cargas pesadas o inestables, adoptar posturas forzadas o realizar levantamientos para los que no se han previsto medios adecuados como carretillas.</w:t>
      </w:r>
    </w:p>
    <w:p w:rsidR="00145178" w:rsidRDefault="006F7F67" w:rsidP="000E6A6B">
      <w:pPr>
        <w:pStyle w:val="Prrafodelista"/>
        <w:numPr>
          <w:ilvl w:val="0"/>
          <w:numId w:val="2"/>
        </w:numPr>
        <w:autoSpaceDE w:val="0"/>
        <w:autoSpaceDN w:val="0"/>
        <w:adjustRightInd w:val="0"/>
        <w:spacing w:after="0"/>
        <w:jc w:val="both"/>
        <w:rPr>
          <w:rFonts w:cstheme="minorHAnsi"/>
          <w:sz w:val="24"/>
          <w:szCs w:val="24"/>
        </w:rPr>
      </w:pPr>
      <w:r w:rsidRPr="00145178">
        <w:rPr>
          <w:rFonts w:cstheme="minorHAnsi"/>
          <w:b/>
          <w:bCs/>
          <w:sz w:val="24"/>
          <w:szCs w:val="24"/>
        </w:rPr>
        <w:t xml:space="preserve">Trabajo rápido y repetitivo, </w:t>
      </w:r>
      <w:r w:rsidRPr="00145178">
        <w:rPr>
          <w:rFonts w:cstheme="minorHAnsi"/>
          <w:bCs/>
          <w:sz w:val="24"/>
          <w:szCs w:val="24"/>
        </w:rPr>
        <w:t>en posturas</w:t>
      </w:r>
      <w:r w:rsidRPr="00145178">
        <w:rPr>
          <w:rFonts w:cstheme="minorHAnsi"/>
          <w:sz w:val="24"/>
          <w:szCs w:val="24"/>
        </w:rPr>
        <w:t xml:space="preserve"> </w:t>
      </w:r>
      <w:r w:rsidRPr="00145178">
        <w:rPr>
          <w:rFonts w:cstheme="minorHAnsi"/>
          <w:bCs/>
          <w:sz w:val="24"/>
          <w:szCs w:val="24"/>
        </w:rPr>
        <w:t>forzadas y sin los suficientes periodos de descanso</w:t>
      </w:r>
      <w:r w:rsidRPr="00145178">
        <w:rPr>
          <w:rFonts w:cstheme="minorHAnsi"/>
          <w:sz w:val="24"/>
          <w:szCs w:val="24"/>
        </w:rPr>
        <w:t>. Este tipo de trabajo puede producir dolores, molestias y daños</w:t>
      </w:r>
      <w:r w:rsidR="00145178">
        <w:rPr>
          <w:rFonts w:cstheme="minorHAnsi"/>
          <w:sz w:val="24"/>
          <w:szCs w:val="24"/>
        </w:rPr>
        <w:t xml:space="preserve"> musculares y de articulaciones.</w:t>
      </w:r>
    </w:p>
    <w:p w:rsidR="006F7F67" w:rsidRPr="00145178" w:rsidRDefault="006F7F67" w:rsidP="000E6A6B">
      <w:pPr>
        <w:pStyle w:val="Prrafodelista"/>
        <w:numPr>
          <w:ilvl w:val="0"/>
          <w:numId w:val="2"/>
        </w:numPr>
        <w:autoSpaceDE w:val="0"/>
        <w:autoSpaceDN w:val="0"/>
        <w:adjustRightInd w:val="0"/>
        <w:spacing w:after="0"/>
        <w:jc w:val="both"/>
        <w:rPr>
          <w:rFonts w:cstheme="minorHAnsi"/>
          <w:sz w:val="24"/>
          <w:szCs w:val="24"/>
        </w:rPr>
      </w:pPr>
      <w:r w:rsidRPr="00145178">
        <w:rPr>
          <w:rFonts w:cstheme="minorHAnsi"/>
          <w:b/>
          <w:bCs/>
          <w:sz w:val="24"/>
          <w:szCs w:val="24"/>
        </w:rPr>
        <w:t>Ruido</w:t>
      </w:r>
      <w:r w:rsidR="00145178">
        <w:rPr>
          <w:rFonts w:cstheme="minorHAnsi"/>
          <w:sz w:val="24"/>
          <w:szCs w:val="24"/>
        </w:rPr>
        <w:t>. El ruido demasiado elevado puede</w:t>
      </w:r>
      <w:r w:rsidRPr="00145178">
        <w:rPr>
          <w:rFonts w:cstheme="minorHAnsi"/>
          <w:sz w:val="24"/>
          <w:szCs w:val="24"/>
        </w:rPr>
        <w:t xml:space="preserve"> dañar el oído sin que la</w:t>
      </w:r>
      <w:r w:rsidR="00145178">
        <w:rPr>
          <w:rFonts w:cstheme="minorHAnsi"/>
          <w:sz w:val="24"/>
          <w:szCs w:val="24"/>
        </w:rPr>
        <w:t xml:space="preserve"> persona afectada se dé cuenta. </w:t>
      </w:r>
      <w:r w:rsidRPr="00145178">
        <w:rPr>
          <w:rFonts w:cstheme="minorHAnsi"/>
          <w:sz w:val="24"/>
          <w:szCs w:val="24"/>
        </w:rPr>
        <w:t xml:space="preserve">Este tipo de daño puede ser irreparable. Otros peligros físicos son las vibraciones y las radiaciones. </w:t>
      </w:r>
    </w:p>
    <w:p w:rsidR="00F12E58" w:rsidRDefault="006F7F67" w:rsidP="000E6A6B">
      <w:pPr>
        <w:pStyle w:val="Prrafodelista"/>
        <w:numPr>
          <w:ilvl w:val="0"/>
          <w:numId w:val="2"/>
        </w:numPr>
        <w:autoSpaceDE w:val="0"/>
        <w:autoSpaceDN w:val="0"/>
        <w:adjustRightInd w:val="0"/>
        <w:spacing w:after="0"/>
        <w:jc w:val="both"/>
        <w:rPr>
          <w:rFonts w:cstheme="minorHAnsi"/>
          <w:sz w:val="24"/>
          <w:szCs w:val="24"/>
        </w:rPr>
      </w:pPr>
      <w:r w:rsidRPr="00F12E58">
        <w:rPr>
          <w:rFonts w:cstheme="minorHAnsi"/>
          <w:b/>
          <w:bCs/>
          <w:sz w:val="24"/>
          <w:szCs w:val="24"/>
        </w:rPr>
        <w:t>Productos químicos</w:t>
      </w:r>
      <w:r w:rsidRPr="00F12E58">
        <w:rPr>
          <w:rFonts w:cstheme="minorHAnsi"/>
          <w:sz w:val="24"/>
          <w:szCs w:val="24"/>
        </w:rPr>
        <w:t xml:space="preserve">. Incluidos los productos comunes de limpieza, las pinturas, los productos utilizados en peluquerías y el polvo. Algunas sustancias presentes en los centros de trabajo pueden causar reacciones alérgicas que atacan </w:t>
      </w:r>
      <w:r w:rsidR="00145178" w:rsidRPr="00F12E58">
        <w:rPr>
          <w:rFonts w:cstheme="minorHAnsi"/>
          <w:sz w:val="24"/>
          <w:szCs w:val="24"/>
        </w:rPr>
        <w:t xml:space="preserve">a </w:t>
      </w:r>
      <w:r w:rsidRPr="00F12E58">
        <w:rPr>
          <w:rFonts w:cstheme="minorHAnsi"/>
          <w:sz w:val="24"/>
          <w:szCs w:val="24"/>
        </w:rPr>
        <w:t xml:space="preserve">la piel, </w:t>
      </w:r>
      <w:proofErr w:type="gramStart"/>
      <w:r w:rsidRPr="00F12E58">
        <w:rPr>
          <w:rFonts w:cstheme="minorHAnsi"/>
          <w:sz w:val="24"/>
          <w:szCs w:val="24"/>
        </w:rPr>
        <w:t>asma crónico</w:t>
      </w:r>
      <w:proofErr w:type="gramEnd"/>
      <w:r w:rsidRPr="00F12E58">
        <w:rPr>
          <w:rFonts w:cstheme="minorHAnsi"/>
          <w:sz w:val="24"/>
          <w:szCs w:val="24"/>
        </w:rPr>
        <w:t>, c</w:t>
      </w:r>
      <w:r w:rsidR="00F12E58">
        <w:rPr>
          <w:rFonts w:cstheme="minorHAnsi"/>
          <w:sz w:val="24"/>
          <w:szCs w:val="24"/>
        </w:rPr>
        <w:t>áncer o malformaciones en fetos.</w:t>
      </w:r>
    </w:p>
    <w:p w:rsidR="006F7F67" w:rsidRPr="00F12E58" w:rsidRDefault="006F7F67" w:rsidP="000E6A6B">
      <w:pPr>
        <w:pStyle w:val="Prrafodelista"/>
        <w:numPr>
          <w:ilvl w:val="0"/>
          <w:numId w:val="2"/>
        </w:numPr>
        <w:autoSpaceDE w:val="0"/>
        <w:autoSpaceDN w:val="0"/>
        <w:adjustRightInd w:val="0"/>
        <w:spacing w:after="0"/>
        <w:jc w:val="both"/>
        <w:rPr>
          <w:rFonts w:cstheme="minorHAnsi"/>
          <w:sz w:val="24"/>
          <w:szCs w:val="24"/>
        </w:rPr>
      </w:pPr>
      <w:r w:rsidRPr="00F12E58">
        <w:rPr>
          <w:rFonts w:cstheme="minorHAnsi"/>
          <w:b/>
          <w:bCs/>
          <w:sz w:val="24"/>
          <w:szCs w:val="24"/>
        </w:rPr>
        <w:t>Estrés</w:t>
      </w:r>
      <w:r w:rsidRPr="00F12E58">
        <w:rPr>
          <w:rFonts w:cstheme="minorHAnsi"/>
          <w:sz w:val="24"/>
          <w:szCs w:val="24"/>
        </w:rPr>
        <w:t>. Puede producirse debido a una mala organización del trabajo, a una carga de trabajo elevada, a responsabilidades poco definidas o a demasiada presión. El estrés también puede ser el resultado de un acoso moral por parte d</w:t>
      </w:r>
      <w:r w:rsidR="008740D9" w:rsidRPr="00F12E58">
        <w:rPr>
          <w:rFonts w:cstheme="minorHAnsi"/>
          <w:sz w:val="24"/>
          <w:szCs w:val="24"/>
        </w:rPr>
        <w:t xml:space="preserve">e los jefes o de los compañeros/as </w:t>
      </w:r>
      <w:r w:rsidRPr="00F12E58">
        <w:rPr>
          <w:rFonts w:cstheme="minorHAnsi"/>
          <w:sz w:val="24"/>
          <w:szCs w:val="24"/>
        </w:rPr>
        <w:t xml:space="preserve">de trabajo. </w:t>
      </w:r>
    </w:p>
    <w:p w:rsidR="00BF421F" w:rsidRPr="000E6A6B" w:rsidRDefault="00BF421F" w:rsidP="000E6A6B">
      <w:pPr>
        <w:pStyle w:val="Prrafodelista"/>
        <w:numPr>
          <w:ilvl w:val="0"/>
          <w:numId w:val="2"/>
        </w:numPr>
        <w:autoSpaceDE w:val="0"/>
        <w:autoSpaceDN w:val="0"/>
        <w:adjustRightInd w:val="0"/>
        <w:spacing w:after="0"/>
        <w:jc w:val="both"/>
        <w:rPr>
          <w:rFonts w:cstheme="minorHAnsi"/>
          <w:sz w:val="24"/>
          <w:szCs w:val="24"/>
        </w:rPr>
      </w:pPr>
      <w:r w:rsidRPr="000E6A6B">
        <w:rPr>
          <w:rFonts w:cstheme="minorHAnsi"/>
          <w:b/>
          <w:bCs/>
          <w:sz w:val="24"/>
          <w:szCs w:val="24"/>
        </w:rPr>
        <w:t>Pantallas de visualización de datos</w:t>
      </w:r>
      <w:r w:rsidRPr="000E6A6B">
        <w:rPr>
          <w:rFonts w:cstheme="minorHAnsi"/>
          <w:sz w:val="24"/>
          <w:szCs w:val="24"/>
        </w:rPr>
        <w:t>. Se refiere a cualquier pantalla alfanumérica o gráfica, es decir, capaz de representar texto, números o gráficos, independientemente del método de presentación utilizado.</w:t>
      </w:r>
    </w:p>
    <w:p w:rsidR="00BF421F" w:rsidRPr="000E6A6B" w:rsidRDefault="00BF421F" w:rsidP="000E6A6B">
      <w:pPr>
        <w:pStyle w:val="Prrafodelista"/>
        <w:autoSpaceDE w:val="0"/>
        <w:autoSpaceDN w:val="0"/>
        <w:adjustRightInd w:val="0"/>
        <w:spacing w:after="0"/>
        <w:jc w:val="both"/>
        <w:rPr>
          <w:rFonts w:cstheme="minorHAnsi"/>
          <w:sz w:val="24"/>
          <w:szCs w:val="24"/>
        </w:rPr>
      </w:pPr>
      <w:r w:rsidRPr="000E6A6B">
        <w:rPr>
          <w:rFonts w:cstheme="minorHAnsi"/>
          <w:sz w:val="24"/>
          <w:szCs w:val="24"/>
        </w:rPr>
        <w:t>Las pantallas más habituales en el ámbito laboral son las que forman parte de un equipo informático.</w:t>
      </w:r>
    </w:p>
    <w:p w:rsidR="00BF421F" w:rsidRPr="00145178" w:rsidRDefault="00BF421F" w:rsidP="000E6A6B">
      <w:pPr>
        <w:pStyle w:val="Prrafodelista"/>
        <w:autoSpaceDE w:val="0"/>
        <w:autoSpaceDN w:val="0"/>
        <w:adjustRightInd w:val="0"/>
        <w:spacing w:after="0"/>
        <w:jc w:val="both"/>
        <w:rPr>
          <w:rFonts w:cstheme="minorHAnsi"/>
          <w:sz w:val="24"/>
          <w:szCs w:val="24"/>
        </w:rPr>
      </w:pPr>
      <w:r w:rsidRPr="00145178">
        <w:rPr>
          <w:rFonts w:cstheme="minorHAnsi"/>
          <w:sz w:val="24"/>
          <w:szCs w:val="24"/>
        </w:rPr>
        <w:t>Muchos de los problemas visuales suelen estar relacionados con las actuales limitaciones de las pantallas de visualización y/o la utilización incorrecta de las mismas. La presencia de reflejos y parpadeos molestos, unida a la pobre definición de la imagen se puede traducir en un rápido incremento de la fatiga visual, especialmente si la tarea conlleva la lectura frecuente de textos en la pantalla</w:t>
      </w:r>
    </w:p>
    <w:p w:rsidR="006F7F67" w:rsidRPr="000E6A6B" w:rsidRDefault="00F12E58" w:rsidP="000E6A6B">
      <w:pPr>
        <w:autoSpaceDE w:val="0"/>
        <w:autoSpaceDN w:val="0"/>
        <w:adjustRightInd w:val="0"/>
        <w:spacing w:after="0"/>
        <w:jc w:val="both"/>
        <w:rPr>
          <w:rFonts w:cstheme="minorHAnsi"/>
          <w:sz w:val="24"/>
          <w:szCs w:val="24"/>
        </w:rPr>
      </w:pPr>
      <w:r>
        <w:rPr>
          <w:rFonts w:cstheme="minorHAnsi"/>
          <w:noProof/>
          <w:sz w:val="24"/>
          <w:szCs w:val="24"/>
          <w:lang w:eastAsia="es-ES"/>
        </w:rPr>
        <w:lastRenderedPageBreak/>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-320040</wp:posOffset>
                </wp:positionV>
                <wp:extent cx="5676900" cy="523875"/>
                <wp:effectExtent l="0" t="0" r="19050" b="28575"/>
                <wp:wrapNone/>
                <wp:docPr id="29" name="29 Rectángulo"/>
                <wp:cNvGraphicFramePr/>
                <a:graphic xmlns:a="http://schemas.openxmlformats.org/drawingml/2006/main">
                  <a:graphicData uri="http://schemas.microsoft.com/office/word/2010/wordprocessingShape">
                    <wps:wsp>
                      <wps:cNvSpPr/>
                      <wps:spPr>
                        <a:xfrm>
                          <a:off x="0" y="0"/>
                          <a:ext cx="567690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F12E58" w:rsidRDefault="000131BB" w:rsidP="00F12E58">
                            <w:pPr>
                              <w:autoSpaceDE w:val="0"/>
                              <w:autoSpaceDN w:val="0"/>
                              <w:adjustRightInd w:val="0"/>
                              <w:spacing w:after="0"/>
                              <w:jc w:val="center"/>
                              <w:rPr>
                                <w:rFonts w:cstheme="minorHAnsi"/>
                                <w:b/>
                                <w:bCs/>
                                <w:sz w:val="32"/>
                                <w:szCs w:val="24"/>
                              </w:rPr>
                            </w:pPr>
                            <w:r w:rsidRPr="00F12E58">
                              <w:rPr>
                                <w:rFonts w:cstheme="minorHAnsi"/>
                                <w:b/>
                                <w:bCs/>
                                <w:sz w:val="32"/>
                                <w:szCs w:val="24"/>
                              </w:rPr>
                              <w:t>Tipo de trabajo ejemplos de peligro</w:t>
                            </w:r>
                          </w:p>
                          <w:p w:rsidR="000131BB" w:rsidRDefault="000131BB" w:rsidP="00F1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41" style="position:absolute;left:0;text-align:left;margin-left:4.2pt;margin-top:-25.2pt;width:447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" fillcolor="#4f81bd [3204]" strokecolor="#243f60 [1604]" strokeweight="2pt">
                <v:textbox>
                  <w:txbxContent>
                    <w:p w:rsidR="000131BB" w:rsidRPr="00F12E58" w:rsidRDefault="000131BB" w:rsidP="00F12E58">
                      <w:pPr>
                        <w:autoSpaceDE w:val="0"/>
                        <w:autoSpaceDN w:val="0"/>
                        <w:adjustRightInd w:val="0"/>
                        <w:spacing w:after="0"/>
                        <w:jc w:val="center"/>
                        <w:rPr>
                          <w:rFonts w:cstheme="minorHAnsi"/>
                          <w:b/>
                          <w:bCs/>
                          <w:sz w:val="32"/>
                          <w:szCs w:val="24"/>
                        </w:rPr>
                      </w:pPr>
                      <w:r w:rsidRPr="00F12E58">
                        <w:rPr>
                          <w:rFonts w:cstheme="minorHAnsi"/>
                          <w:b/>
                          <w:bCs/>
                          <w:sz w:val="32"/>
                          <w:szCs w:val="24"/>
                        </w:rPr>
                        <w:t>Tipo de trabajo ejemplos de peligro</w:t>
                      </w:r>
                    </w:p>
                    <w:p w:rsidR="000131BB" w:rsidRDefault="000131BB" w:rsidP="00F12E58">
                      <w:pPr>
                        <w:jc w:val="center"/>
                      </w:pPr>
                    </w:p>
                  </w:txbxContent>
                </v:textbox>
              </v:rect>
            </w:pict>
          </mc:Fallback>
        </mc:AlternateContent>
      </w:r>
    </w:p>
    <w:p w:rsidR="00F12E58" w:rsidRDefault="00F12E58" w:rsidP="000E6A6B">
      <w:pPr>
        <w:autoSpaceDE w:val="0"/>
        <w:autoSpaceDN w:val="0"/>
        <w:adjustRightInd w:val="0"/>
        <w:spacing w:after="0"/>
        <w:jc w:val="both"/>
        <w:rPr>
          <w:rFonts w:cstheme="minorHAnsi"/>
          <w:b/>
          <w:bCs/>
          <w:sz w:val="24"/>
          <w:szCs w:val="24"/>
          <w:u w:val="single"/>
        </w:rPr>
      </w:pPr>
    </w:p>
    <w:p w:rsidR="00775C2D" w:rsidRPr="000E6A6B" w:rsidRDefault="006F7F67" w:rsidP="000E6A6B">
      <w:pPr>
        <w:autoSpaceDE w:val="0"/>
        <w:autoSpaceDN w:val="0"/>
        <w:adjustRightInd w:val="0"/>
        <w:spacing w:after="0"/>
        <w:jc w:val="both"/>
        <w:rPr>
          <w:rFonts w:cstheme="minorHAnsi"/>
          <w:b/>
          <w:sz w:val="24"/>
          <w:szCs w:val="24"/>
        </w:rPr>
      </w:pPr>
      <w:r w:rsidRPr="000E6A6B">
        <w:rPr>
          <w:rFonts w:cstheme="minorHAnsi"/>
          <w:b/>
          <w:sz w:val="24"/>
          <w:szCs w:val="24"/>
        </w:rPr>
        <w:t xml:space="preserve">Limpieza </w:t>
      </w:r>
    </w:p>
    <w:p w:rsidR="00775C2D" w:rsidRPr="000E6A6B" w:rsidRDefault="006F7F67" w:rsidP="000E6A6B">
      <w:pPr>
        <w:pStyle w:val="Prrafodelista"/>
        <w:numPr>
          <w:ilvl w:val="0"/>
          <w:numId w:val="8"/>
        </w:numPr>
        <w:autoSpaceDE w:val="0"/>
        <w:autoSpaceDN w:val="0"/>
        <w:adjustRightInd w:val="0"/>
        <w:spacing w:after="0"/>
        <w:jc w:val="both"/>
        <w:rPr>
          <w:rFonts w:cstheme="minorHAnsi"/>
          <w:sz w:val="24"/>
          <w:szCs w:val="24"/>
        </w:rPr>
      </w:pPr>
      <w:r w:rsidRPr="000E6A6B">
        <w:rPr>
          <w:rFonts w:cstheme="minorHAnsi"/>
          <w:sz w:val="24"/>
          <w:szCs w:val="24"/>
        </w:rPr>
        <w:t>Sustancia</w:t>
      </w:r>
      <w:r w:rsidR="00775C2D" w:rsidRPr="000E6A6B">
        <w:rPr>
          <w:rFonts w:cstheme="minorHAnsi"/>
          <w:sz w:val="24"/>
          <w:szCs w:val="24"/>
        </w:rPr>
        <w:t>s químicas tóxicas en productos de limpieza</w:t>
      </w:r>
    </w:p>
    <w:p w:rsidR="006F7F67" w:rsidRPr="000E6A6B" w:rsidRDefault="006F7F67" w:rsidP="000E6A6B">
      <w:pPr>
        <w:pStyle w:val="Prrafodelista"/>
        <w:numPr>
          <w:ilvl w:val="0"/>
          <w:numId w:val="8"/>
        </w:numPr>
        <w:autoSpaceDE w:val="0"/>
        <w:autoSpaceDN w:val="0"/>
        <w:adjustRightInd w:val="0"/>
        <w:spacing w:after="0"/>
        <w:jc w:val="both"/>
        <w:rPr>
          <w:rFonts w:cstheme="minorHAnsi"/>
          <w:sz w:val="24"/>
          <w:szCs w:val="24"/>
        </w:rPr>
      </w:pPr>
      <w:r w:rsidRPr="000E6A6B">
        <w:rPr>
          <w:rFonts w:cstheme="minorHAnsi"/>
          <w:sz w:val="24"/>
          <w:szCs w:val="24"/>
        </w:rPr>
        <w:t>Objetos puntiagudos y afilados en las basuras</w:t>
      </w:r>
    </w:p>
    <w:p w:rsidR="006F7F67" w:rsidRPr="000E6A6B" w:rsidRDefault="006F7F67" w:rsidP="000E6A6B">
      <w:pPr>
        <w:pStyle w:val="Prrafodelista"/>
        <w:numPr>
          <w:ilvl w:val="0"/>
          <w:numId w:val="8"/>
        </w:numPr>
        <w:autoSpaceDE w:val="0"/>
        <w:autoSpaceDN w:val="0"/>
        <w:adjustRightInd w:val="0"/>
        <w:spacing w:after="0"/>
        <w:jc w:val="both"/>
        <w:rPr>
          <w:rFonts w:cstheme="minorHAnsi"/>
          <w:sz w:val="24"/>
          <w:szCs w:val="24"/>
        </w:rPr>
      </w:pPr>
      <w:r w:rsidRPr="000E6A6B">
        <w:rPr>
          <w:rFonts w:cstheme="minorHAnsi"/>
          <w:sz w:val="24"/>
          <w:szCs w:val="24"/>
        </w:rPr>
        <w:t>Tropiezos y caídas</w:t>
      </w:r>
    </w:p>
    <w:p w:rsidR="00775C2D" w:rsidRPr="000E6A6B" w:rsidRDefault="00775C2D" w:rsidP="000E6A6B">
      <w:pPr>
        <w:autoSpaceDE w:val="0"/>
        <w:autoSpaceDN w:val="0"/>
        <w:adjustRightInd w:val="0"/>
        <w:spacing w:after="0"/>
        <w:jc w:val="both"/>
        <w:rPr>
          <w:rFonts w:cstheme="minorHAnsi"/>
          <w:sz w:val="24"/>
          <w:szCs w:val="24"/>
        </w:rPr>
      </w:pPr>
      <w:r w:rsidRPr="000E6A6B">
        <w:rPr>
          <w:rFonts w:cstheme="minorHAnsi"/>
          <w:b/>
          <w:sz w:val="24"/>
          <w:szCs w:val="24"/>
        </w:rPr>
        <w:t>Hostelería</w:t>
      </w:r>
    </w:p>
    <w:p w:rsidR="006F7F67" w:rsidRDefault="006F7F67" w:rsidP="000E6A6B">
      <w:pPr>
        <w:pStyle w:val="Prrafodelista"/>
        <w:numPr>
          <w:ilvl w:val="0"/>
          <w:numId w:val="9"/>
        </w:numPr>
        <w:autoSpaceDE w:val="0"/>
        <w:autoSpaceDN w:val="0"/>
        <w:adjustRightInd w:val="0"/>
        <w:spacing w:after="0"/>
        <w:jc w:val="both"/>
        <w:rPr>
          <w:rFonts w:cstheme="minorHAnsi"/>
          <w:sz w:val="24"/>
          <w:szCs w:val="24"/>
        </w:rPr>
      </w:pPr>
      <w:r w:rsidRPr="000E6A6B">
        <w:rPr>
          <w:rFonts w:cstheme="minorHAnsi"/>
          <w:sz w:val="24"/>
          <w:szCs w:val="24"/>
        </w:rPr>
        <w:t>Suelos resbaladizos</w:t>
      </w:r>
    </w:p>
    <w:p w:rsidR="006F7F67" w:rsidRPr="000E6A6B" w:rsidRDefault="006F7F67" w:rsidP="000E6A6B">
      <w:pPr>
        <w:pStyle w:val="Prrafodelista"/>
        <w:numPr>
          <w:ilvl w:val="0"/>
          <w:numId w:val="9"/>
        </w:numPr>
        <w:autoSpaceDE w:val="0"/>
        <w:autoSpaceDN w:val="0"/>
        <w:adjustRightInd w:val="0"/>
        <w:spacing w:after="0"/>
        <w:jc w:val="both"/>
        <w:rPr>
          <w:rFonts w:cstheme="minorHAnsi"/>
          <w:sz w:val="24"/>
          <w:szCs w:val="24"/>
        </w:rPr>
      </w:pPr>
      <w:r w:rsidRPr="000E6A6B">
        <w:rPr>
          <w:rFonts w:cstheme="minorHAnsi"/>
          <w:sz w:val="24"/>
          <w:szCs w:val="24"/>
        </w:rPr>
        <w:t>Superficies y objetos de cocina calientes</w:t>
      </w:r>
    </w:p>
    <w:p w:rsidR="006F7F67" w:rsidRPr="000E6A6B" w:rsidRDefault="006F7F67" w:rsidP="000E6A6B">
      <w:pPr>
        <w:pStyle w:val="Prrafodelista"/>
        <w:numPr>
          <w:ilvl w:val="0"/>
          <w:numId w:val="9"/>
        </w:numPr>
        <w:autoSpaceDE w:val="0"/>
        <w:autoSpaceDN w:val="0"/>
        <w:adjustRightInd w:val="0"/>
        <w:spacing w:after="0"/>
        <w:jc w:val="both"/>
        <w:rPr>
          <w:rFonts w:cstheme="minorHAnsi"/>
          <w:sz w:val="24"/>
          <w:szCs w:val="24"/>
        </w:rPr>
      </w:pPr>
      <w:r w:rsidRPr="000E6A6B">
        <w:rPr>
          <w:rFonts w:cstheme="minorHAnsi"/>
          <w:sz w:val="24"/>
          <w:szCs w:val="24"/>
        </w:rPr>
        <w:t>Objetos puntiagudos y afilados</w:t>
      </w:r>
    </w:p>
    <w:p w:rsidR="00775C2D" w:rsidRPr="000E6A6B" w:rsidRDefault="00775C2D" w:rsidP="000E6A6B">
      <w:pPr>
        <w:autoSpaceDE w:val="0"/>
        <w:autoSpaceDN w:val="0"/>
        <w:adjustRightInd w:val="0"/>
        <w:spacing w:after="0"/>
        <w:jc w:val="both"/>
        <w:rPr>
          <w:rFonts w:cstheme="minorHAnsi"/>
          <w:b/>
          <w:sz w:val="24"/>
          <w:szCs w:val="24"/>
        </w:rPr>
      </w:pPr>
      <w:r w:rsidRPr="000E6A6B">
        <w:rPr>
          <w:rFonts w:cstheme="minorHAnsi"/>
          <w:b/>
          <w:sz w:val="24"/>
          <w:szCs w:val="24"/>
        </w:rPr>
        <w:t>Comercio</w:t>
      </w:r>
    </w:p>
    <w:p w:rsidR="006F7F67" w:rsidRPr="000E6A6B" w:rsidRDefault="006F7F67" w:rsidP="000E6A6B">
      <w:pPr>
        <w:pStyle w:val="Prrafodelista"/>
        <w:numPr>
          <w:ilvl w:val="0"/>
          <w:numId w:val="10"/>
        </w:numPr>
        <w:autoSpaceDE w:val="0"/>
        <w:autoSpaceDN w:val="0"/>
        <w:adjustRightInd w:val="0"/>
        <w:spacing w:after="0"/>
        <w:jc w:val="both"/>
        <w:rPr>
          <w:rFonts w:cstheme="minorHAnsi"/>
          <w:sz w:val="24"/>
          <w:szCs w:val="24"/>
        </w:rPr>
      </w:pPr>
      <w:r w:rsidRPr="000E6A6B">
        <w:rPr>
          <w:rFonts w:cstheme="minorHAnsi"/>
          <w:sz w:val="24"/>
          <w:szCs w:val="24"/>
        </w:rPr>
        <w:t>Violencia física y verbal ejercida por los clientes</w:t>
      </w:r>
    </w:p>
    <w:p w:rsidR="006F7F67" w:rsidRPr="000E6A6B" w:rsidRDefault="006F7F67" w:rsidP="000E6A6B">
      <w:pPr>
        <w:pStyle w:val="Prrafodelista"/>
        <w:numPr>
          <w:ilvl w:val="0"/>
          <w:numId w:val="10"/>
        </w:numPr>
        <w:autoSpaceDE w:val="0"/>
        <w:autoSpaceDN w:val="0"/>
        <w:adjustRightInd w:val="0"/>
        <w:spacing w:after="0"/>
        <w:jc w:val="both"/>
        <w:rPr>
          <w:rFonts w:cstheme="minorHAnsi"/>
          <w:sz w:val="24"/>
          <w:szCs w:val="24"/>
        </w:rPr>
      </w:pPr>
      <w:r w:rsidRPr="000E6A6B">
        <w:rPr>
          <w:rFonts w:cstheme="minorHAnsi"/>
          <w:sz w:val="24"/>
          <w:szCs w:val="24"/>
        </w:rPr>
        <w:t>Levantamiento de cargas</w:t>
      </w:r>
    </w:p>
    <w:p w:rsidR="00775C2D" w:rsidRPr="000E6A6B" w:rsidRDefault="006F7F67" w:rsidP="000E6A6B">
      <w:pPr>
        <w:pStyle w:val="Prrafodelista"/>
        <w:numPr>
          <w:ilvl w:val="0"/>
          <w:numId w:val="10"/>
        </w:numPr>
        <w:autoSpaceDE w:val="0"/>
        <w:autoSpaceDN w:val="0"/>
        <w:adjustRightInd w:val="0"/>
        <w:spacing w:after="0"/>
        <w:jc w:val="both"/>
        <w:rPr>
          <w:rFonts w:cstheme="minorHAnsi"/>
          <w:sz w:val="24"/>
          <w:szCs w:val="24"/>
        </w:rPr>
      </w:pPr>
      <w:r w:rsidRPr="000E6A6B">
        <w:rPr>
          <w:rFonts w:cstheme="minorHAnsi"/>
          <w:sz w:val="24"/>
          <w:szCs w:val="24"/>
        </w:rPr>
        <w:t>Largos periodos de pie</w:t>
      </w:r>
    </w:p>
    <w:p w:rsidR="00775C2D" w:rsidRPr="000E6A6B" w:rsidRDefault="006F7F67" w:rsidP="000E6A6B">
      <w:pPr>
        <w:autoSpaceDE w:val="0"/>
        <w:autoSpaceDN w:val="0"/>
        <w:adjustRightInd w:val="0"/>
        <w:spacing w:after="0"/>
        <w:jc w:val="both"/>
        <w:rPr>
          <w:rFonts w:cstheme="minorHAnsi"/>
          <w:b/>
          <w:sz w:val="24"/>
          <w:szCs w:val="24"/>
        </w:rPr>
      </w:pPr>
      <w:r w:rsidRPr="000E6A6B">
        <w:rPr>
          <w:rFonts w:cstheme="minorHAnsi"/>
          <w:b/>
          <w:sz w:val="24"/>
          <w:szCs w:val="24"/>
        </w:rPr>
        <w:t>Trabajo de oficina/administrativo</w:t>
      </w:r>
    </w:p>
    <w:p w:rsidR="006F7F67" w:rsidRPr="000E6A6B" w:rsidRDefault="006F7F67" w:rsidP="000E6A6B">
      <w:pPr>
        <w:pStyle w:val="Prrafodelista"/>
        <w:numPr>
          <w:ilvl w:val="0"/>
          <w:numId w:val="11"/>
        </w:numPr>
        <w:autoSpaceDE w:val="0"/>
        <w:autoSpaceDN w:val="0"/>
        <w:adjustRightInd w:val="0"/>
        <w:spacing w:after="0"/>
        <w:jc w:val="both"/>
        <w:rPr>
          <w:rFonts w:cstheme="minorHAnsi"/>
          <w:sz w:val="24"/>
          <w:szCs w:val="24"/>
        </w:rPr>
      </w:pPr>
      <w:r w:rsidRPr="000E6A6B">
        <w:rPr>
          <w:rFonts w:cstheme="minorHAnsi"/>
          <w:sz w:val="24"/>
          <w:szCs w:val="24"/>
        </w:rPr>
        <w:t>Diseño i</w:t>
      </w:r>
      <w:r w:rsidR="00775C2D" w:rsidRPr="000E6A6B">
        <w:rPr>
          <w:rFonts w:cstheme="minorHAnsi"/>
          <w:sz w:val="24"/>
          <w:szCs w:val="24"/>
        </w:rPr>
        <w:t>nadecuado del puesto de trabajo (colocación del ordenador y mobiliario</w:t>
      </w:r>
      <w:r w:rsidRPr="000E6A6B">
        <w:rPr>
          <w:rFonts w:cstheme="minorHAnsi"/>
          <w:sz w:val="24"/>
          <w:szCs w:val="24"/>
        </w:rPr>
        <w:t>)</w:t>
      </w:r>
    </w:p>
    <w:p w:rsidR="006F7F67" w:rsidRPr="000E6A6B" w:rsidRDefault="006F7F67" w:rsidP="000E6A6B">
      <w:pPr>
        <w:pStyle w:val="Prrafodelista"/>
        <w:numPr>
          <w:ilvl w:val="0"/>
          <w:numId w:val="11"/>
        </w:numPr>
        <w:autoSpaceDE w:val="0"/>
        <w:autoSpaceDN w:val="0"/>
        <w:adjustRightInd w:val="0"/>
        <w:spacing w:after="0"/>
        <w:jc w:val="both"/>
        <w:rPr>
          <w:rFonts w:cstheme="minorHAnsi"/>
          <w:sz w:val="24"/>
          <w:szCs w:val="24"/>
        </w:rPr>
      </w:pPr>
      <w:r w:rsidRPr="000E6A6B">
        <w:rPr>
          <w:rFonts w:cstheme="minorHAnsi"/>
          <w:sz w:val="24"/>
          <w:szCs w:val="24"/>
        </w:rPr>
        <w:t>Sillas inadecuadas</w:t>
      </w:r>
    </w:p>
    <w:p w:rsidR="006F7F67" w:rsidRPr="000E6A6B" w:rsidRDefault="006F7F67" w:rsidP="000E6A6B">
      <w:pPr>
        <w:pStyle w:val="Prrafodelista"/>
        <w:numPr>
          <w:ilvl w:val="0"/>
          <w:numId w:val="11"/>
        </w:numPr>
        <w:autoSpaceDE w:val="0"/>
        <w:autoSpaceDN w:val="0"/>
        <w:adjustRightInd w:val="0"/>
        <w:spacing w:after="0"/>
        <w:jc w:val="both"/>
        <w:rPr>
          <w:rFonts w:cstheme="minorHAnsi"/>
          <w:sz w:val="24"/>
          <w:szCs w:val="24"/>
        </w:rPr>
      </w:pPr>
      <w:r w:rsidRPr="000E6A6B">
        <w:rPr>
          <w:rFonts w:cstheme="minorHAnsi"/>
          <w:sz w:val="24"/>
          <w:szCs w:val="24"/>
        </w:rPr>
        <w:t>Estrés</w:t>
      </w:r>
    </w:p>
    <w:p w:rsidR="006F7F67" w:rsidRPr="000E6A6B" w:rsidRDefault="006F7F67" w:rsidP="000E6A6B">
      <w:pPr>
        <w:pStyle w:val="Prrafodelista"/>
        <w:numPr>
          <w:ilvl w:val="0"/>
          <w:numId w:val="11"/>
        </w:numPr>
        <w:autoSpaceDE w:val="0"/>
        <w:autoSpaceDN w:val="0"/>
        <w:adjustRightInd w:val="0"/>
        <w:spacing w:after="0"/>
        <w:jc w:val="both"/>
        <w:rPr>
          <w:rFonts w:cstheme="minorHAnsi"/>
          <w:sz w:val="24"/>
          <w:szCs w:val="24"/>
        </w:rPr>
      </w:pPr>
      <w:r w:rsidRPr="000E6A6B">
        <w:rPr>
          <w:rFonts w:cstheme="minorHAnsi"/>
          <w:sz w:val="24"/>
          <w:szCs w:val="24"/>
        </w:rPr>
        <w:t>Acoso</w:t>
      </w:r>
    </w:p>
    <w:p w:rsidR="0089459C" w:rsidRPr="000E6A6B" w:rsidRDefault="006F7F67" w:rsidP="000E6A6B">
      <w:pPr>
        <w:autoSpaceDE w:val="0"/>
        <w:autoSpaceDN w:val="0"/>
        <w:adjustRightInd w:val="0"/>
        <w:spacing w:after="0"/>
        <w:jc w:val="both"/>
        <w:rPr>
          <w:rFonts w:cstheme="minorHAnsi"/>
          <w:b/>
          <w:sz w:val="24"/>
          <w:szCs w:val="24"/>
        </w:rPr>
      </w:pPr>
      <w:r w:rsidRPr="000E6A6B">
        <w:rPr>
          <w:rFonts w:cstheme="minorHAnsi"/>
          <w:b/>
          <w:sz w:val="24"/>
          <w:szCs w:val="24"/>
        </w:rPr>
        <w:t xml:space="preserve">Servicios sociales y sanitarios </w:t>
      </w:r>
    </w:p>
    <w:p w:rsidR="006F7F67" w:rsidRPr="000E6A6B" w:rsidRDefault="006F7F67" w:rsidP="000E6A6B">
      <w:pPr>
        <w:pStyle w:val="Prrafodelista"/>
        <w:numPr>
          <w:ilvl w:val="0"/>
          <w:numId w:val="12"/>
        </w:numPr>
        <w:autoSpaceDE w:val="0"/>
        <w:autoSpaceDN w:val="0"/>
        <w:adjustRightInd w:val="0"/>
        <w:spacing w:after="0"/>
        <w:jc w:val="both"/>
        <w:rPr>
          <w:rFonts w:cstheme="minorHAnsi"/>
          <w:b/>
          <w:sz w:val="24"/>
          <w:szCs w:val="24"/>
        </w:rPr>
      </w:pPr>
      <w:r w:rsidRPr="000E6A6B">
        <w:rPr>
          <w:rFonts w:cstheme="minorHAnsi"/>
          <w:sz w:val="24"/>
          <w:szCs w:val="24"/>
        </w:rPr>
        <w:t>Sangre y líquidos corporales contaminados</w:t>
      </w:r>
    </w:p>
    <w:p w:rsidR="006F7F67" w:rsidRPr="000E6A6B" w:rsidRDefault="006F7F67" w:rsidP="000E6A6B">
      <w:pPr>
        <w:pStyle w:val="Prrafodelista"/>
        <w:numPr>
          <w:ilvl w:val="0"/>
          <w:numId w:val="12"/>
        </w:numPr>
        <w:autoSpaceDE w:val="0"/>
        <w:autoSpaceDN w:val="0"/>
        <w:adjustRightInd w:val="0"/>
        <w:spacing w:after="0"/>
        <w:jc w:val="both"/>
        <w:rPr>
          <w:rFonts w:cstheme="minorHAnsi"/>
          <w:sz w:val="24"/>
          <w:szCs w:val="24"/>
        </w:rPr>
      </w:pPr>
      <w:r w:rsidRPr="000E6A6B">
        <w:rPr>
          <w:rFonts w:cstheme="minorHAnsi"/>
          <w:sz w:val="24"/>
          <w:szCs w:val="24"/>
        </w:rPr>
        <w:t>Levantamiento de cargas y posturas forzadas</w:t>
      </w:r>
    </w:p>
    <w:p w:rsidR="006F7F67" w:rsidRPr="000E6A6B" w:rsidRDefault="006F7F67" w:rsidP="000E6A6B">
      <w:pPr>
        <w:pStyle w:val="Prrafodelista"/>
        <w:numPr>
          <w:ilvl w:val="0"/>
          <w:numId w:val="12"/>
        </w:numPr>
        <w:autoSpaceDE w:val="0"/>
        <w:autoSpaceDN w:val="0"/>
        <w:adjustRightInd w:val="0"/>
        <w:spacing w:after="0"/>
        <w:jc w:val="both"/>
        <w:rPr>
          <w:rFonts w:cstheme="minorHAnsi"/>
          <w:sz w:val="24"/>
          <w:szCs w:val="24"/>
        </w:rPr>
      </w:pPr>
      <w:r w:rsidRPr="000E6A6B">
        <w:rPr>
          <w:rFonts w:cstheme="minorHAnsi"/>
          <w:sz w:val="24"/>
          <w:szCs w:val="24"/>
        </w:rPr>
        <w:t>Violencia verbal y física</w:t>
      </w:r>
    </w:p>
    <w:p w:rsidR="006F7F67" w:rsidRPr="000E6A6B" w:rsidRDefault="0089459C" w:rsidP="000E6A6B">
      <w:pPr>
        <w:pStyle w:val="Prrafodelista"/>
        <w:numPr>
          <w:ilvl w:val="0"/>
          <w:numId w:val="12"/>
        </w:numPr>
        <w:autoSpaceDE w:val="0"/>
        <w:autoSpaceDN w:val="0"/>
        <w:adjustRightInd w:val="0"/>
        <w:spacing w:after="0"/>
        <w:jc w:val="both"/>
        <w:rPr>
          <w:rFonts w:cstheme="minorHAnsi"/>
          <w:sz w:val="24"/>
          <w:szCs w:val="24"/>
        </w:rPr>
      </w:pPr>
      <w:r w:rsidRPr="000E6A6B">
        <w:rPr>
          <w:rFonts w:cstheme="minorHAnsi"/>
          <w:sz w:val="24"/>
          <w:szCs w:val="24"/>
        </w:rPr>
        <w:t>T</w:t>
      </w:r>
      <w:r w:rsidR="006F7F67" w:rsidRPr="000E6A6B">
        <w:rPr>
          <w:rFonts w:cstheme="minorHAnsi"/>
          <w:sz w:val="24"/>
          <w:szCs w:val="24"/>
        </w:rPr>
        <w:t>ropiezos y caídas</w:t>
      </w:r>
    </w:p>
    <w:p w:rsidR="0089459C" w:rsidRPr="000E6A6B" w:rsidRDefault="006F7F67" w:rsidP="000E6A6B">
      <w:pPr>
        <w:autoSpaceDE w:val="0"/>
        <w:autoSpaceDN w:val="0"/>
        <w:adjustRightInd w:val="0"/>
        <w:spacing w:after="0"/>
        <w:jc w:val="both"/>
        <w:rPr>
          <w:rFonts w:cstheme="minorHAnsi"/>
          <w:b/>
          <w:sz w:val="24"/>
          <w:szCs w:val="24"/>
        </w:rPr>
      </w:pPr>
      <w:r w:rsidRPr="000E6A6B">
        <w:rPr>
          <w:rFonts w:cstheme="minorHAnsi"/>
          <w:b/>
          <w:sz w:val="24"/>
          <w:szCs w:val="24"/>
        </w:rPr>
        <w:t>Peluquerías</w:t>
      </w:r>
      <w:r w:rsidR="0089459C" w:rsidRPr="000E6A6B">
        <w:rPr>
          <w:rFonts w:cstheme="minorHAnsi"/>
          <w:b/>
          <w:sz w:val="24"/>
          <w:szCs w:val="24"/>
        </w:rPr>
        <w:t xml:space="preserve"> </w:t>
      </w:r>
    </w:p>
    <w:p w:rsidR="006F7F67" w:rsidRPr="000E6A6B" w:rsidRDefault="006F7F67" w:rsidP="000E6A6B">
      <w:pPr>
        <w:pStyle w:val="Prrafodelista"/>
        <w:numPr>
          <w:ilvl w:val="0"/>
          <w:numId w:val="13"/>
        </w:numPr>
        <w:autoSpaceDE w:val="0"/>
        <w:autoSpaceDN w:val="0"/>
        <w:adjustRightInd w:val="0"/>
        <w:spacing w:after="0"/>
        <w:jc w:val="both"/>
        <w:rPr>
          <w:rFonts w:cstheme="minorHAnsi"/>
          <w:sz w:val="24"/>
          <w:szCs w:val="24"/>
        </w:rPr>
      </w:pPr>
      <w:r w:rsidRPr="000E6A6B">
        <w:rPr>
          <w:rFonts w:cstheme="minorHAnsi"/>
          <w:sz w:val="24"/>
          <w:szCs w:val="24"/>
        </w:rPr>
        <w:t>Posturas forzadas</w:t>
      </w:r>
    </w:p>
    <w:p w:rsidR="006F7F67" w:rsidRPr="000E6A6B" w:rsidRDefault="006F7F67" w:rsidP="000E6A6B">
      <w:pPr>
        <w:pStyle w:val="Prrafodelista"/>
        <w:numPr>
          <w:ilvl w:val="0"/>
          <w:numId w:val="13"/>
        </w:numPr>
        <w:autoSpaceDE w:val="0"/>
        <w:autoSpaceDN w:val="0"/>
        <w:adjustRightInd w:val="0"/>
        <w:spacing w:after="0"/>
        <w:jc w:val="both"/>
        <w:rPr>
          <w:rFonts w:cstheme="minorHAnsi"/>
          <w:sz w:val="24"/>
          <w:szCs w:val="24"/>
        </w:rPr>
      </w:pPr>
      <w:r w:rsidRPr="000E6A6B">
        <w:rPr>
          <w:rFonts w:cstheme="minorHAnsi"/>
          <w:sz w:val="24"/>
          <w:szCs w:val="24"/>
        </w:rPr>
        <w:t>Largos periodos de pie</w:t>
      </w:r>
    </w:p>
    <w:p w:rsidR="006F7F67" w:rsidRPr="000E6A6B" w:rsidRDefault="006F7F67" w:rsidP="000E6A6B">
      <w:pPr>
        <w:pStyle w:val="Prrafodelista"/>
        <w:numPr>
          <w:ilvl w:val="0"/>
          <w:numId w:val="13"/>
        </w:numPr>
        <w:autoSpaceDE w:val="0"/>
        <w:autoSpaceDN w:val="0"/>
        <w:adjustRightInd w:val="0"/>
        <w:spacing w:after="0"/>
        <w:jc w:val="both"/>
        <w:rPr>
          <w:rFonts w:cstheme="minorHAnsi"/>
          <w:sz w:val="24"/>
          <w:szCs w:val="24"/>
        </w:rPr>
      </w:pPr>
      <w:r w:rsidRPr="000E6A6B">
        <w:rPr>
          <w:rFonts w:cstheme="minorHAnsi"/>
          <w:sz w:val="24"/>
          <w:szCs w:val="24"/>
        </w:rPr>
        <w:t>Productos para el cabello con sustancias químicas</w:t>
      </w:r>
      <w:r w:rsidR="0089459C" w:rsidRPr="000E6A6B">
        <w:rPr>
          <w:rFonts w:cstheme="minorHAnsi"/>
          <w:sz w:val="24"/>
          <w:szCs w:val="24"/>
        </w:rPr>
        <w:t xml:space="preserve"> </w:t>
      </w:r>
      <w:r w:rsidRPr="000E6A6B">
        <w:rPr>
          <w:rFonts w:cstheme="minorHAnsi"/>
          <w:sz w:val="24"/>
          <w:szCs w:val="24"/>
        </w:rPr>
        <w:t>que producen alergias</w:t>
      </w:r>
    </w:p>
    <w:p w:rsidR="0089459C" w:rsidRPr="000E6A6B" w:rsidRDefault="0089459C" w:rsidP="000E6A6B">
      <w:pPr>
        <w:autoSpaceDE w:val="0"/>
        <w:autoSpaceDN w:val="0"/>
        <w:adjustRightInd w:val="0"/>
        <w:spacing w:after="0"/>
        <w:jc w:val="both"/>
        <w:rPr>
          <w:rFonts w:cstheme="minorHAnsi"/>
          <w:b/>
          <w:sz w:val="24"/>
          <w:szCs w:val="24"/>
        </w:rPr>
      </w:pPr>
      <w:r w:rsidRPr="000E6A6B">
        <w:rPr>
          <w:rFonts w:cstheme="minorHAnsi"/>
          <w:b/>
          <w:sz w:val="24"/>
          <w:szCs w:val="24"/>
        </w:rPr>
        <w:t xml:space="preserve">Trabajo en fábricas </w:t>
      </w:r>
    </w:p>
    <w:p w:rsidR="006F7F67" w:rsidRPr="000E6A6B" w:rsidRDefault="006F7F67" w:rsidP="000E6A6B">
      <w:pPr>
        <w:pStyle w:val="Prrafodelista"/>
        <w:numPr>
          <w:ilvl w:val="0"/>
          <w:numId w:val="14"/>
        </w:numPr>
        <w:autoSpaceDE w:val="0"/>
        <w:autoSpaceDN w:val="0"/>
        <w:adjustRightInd w:val="0"/>
        <w:spacing w:after="0"/>
        <w:jc w:val="both"/>
        <w:rPr>
          <w:rFonts w:cstheme="minorHAnsi"/>
          <w:sz w:val="24"/>
          <w:szCs w:val="24"/>
        </w:rPr>
      </w:pPr>
      <w:r w:rsidRPr="000E6A6B">
        <w:rPr>
          <w:rFonts w:cstheme="minorHAnsi"/>
          <w:sz w:val="24"/>
          <w:szCs w:val="24"/>
        </w:rPr>
        <w:t>Máquinas peligrosas</w:t>
      </w:r>
    </w:p>
    <w:p w:rsidR="006F7F67" w:rsidRPr="000E6A6B" w:rsidRDefault="006F7F67" w:rsidP="000E6A6B">
      <w:pPr>
        <w:pStyle w:val="Prrafodelista"/>
        <w:numPr>
          <w:ilvl w:val="0"/>
          <w:numId w:val="14"/>
        </w:numPr>
        <w:autoSpaceDE w:val="0"/>
        <w:autoSpaceDN w:val="0"/>
        <w:adjustRightInd w:val="0"/>
        <w:spacing w:after="0"/>
        <w:jc w:val="both"/>
        <w:rPr>
          <w:rFonts w:cstheme="minorHAnsi"/>
          <w:sz w:val="24"/>
          <w:szCs w:val="24"/>
        </w:rPr>
      </w:pPr>
      <w:r w:rsidRPr="000E6A6B">
        <w:rPr>
          <w:rFonts w:cstheme="minorHAnsi"/>
          <w:sz w:val="24"/>
          <w:szCs w:val="24"/>
        </w:rPr>
        <w:t>Trabajo a un ritmo elevado</w:t>
      </w:r>
    </w:p>
    <w:p w:rsidR="006F7F67" w:rsidRPr="000E6A6B" w:rsidRDefault="006F7F67" w:rsidP="000E6A6B">
      <w:pPr>
        <w:pStyle w:val="Prrafodelista"/>
        <w:numPr>
          <w:ilvl w:val="0"/>
          <w:numId w:val="14"/>
        </w:numPr>
        <w:autoSpaceDE w:val="0"/>
        <w:autoSpaceDN w:val="0"/>
        <w:adjustRightInd w:val="0"/>
        <w:spacing w:after="0"/>
        <w:jc w:val="both"/>
        <w:rPr>
          <w:rFonts w:cstheme="minorHAnsi"/>
          <w:sz w:val="24"/>
          <w:szCs w:val="24"/>
        </w:rPr>
      </w:pPr>
      <w:r w:rsidRPr="000E6A6B">
        <w:rPr>
          <w:rFonts w:cstheme="minorHAnsi"/>
          <w:sz w:val="24"/>
          <w:szCs w:val="24"/>
        </w:rPr>
        <w:t>Tropiezos y caídas</w:t>
      </w:r>
    </w:p>
    <w:p w:rsidR="006F7F67" w:rsidRPr="000E6A6B" w:rsidRDefault="006F7F67" w:rsidP="000E6A6B">
      <w:pPr>
        <w:pStyle w:val="Prrafodelista"/>
        <w:numPr>
          <w:ilvl w:val="0"/>
          <w:numId w:val="14"/>
        </w:numPr>
        <w:autoSpaceDE w:val="0"/>
        <w:autoSpaceDN w:val="0"/>
        <w:adjustRightInd w:val="0"/>
        <w:spacing w:after="0"/>
        <w:jc w:val="both"/>
        <w:rPr>
          <w:rFonts w:cstheme="minorHAnsi"/>
          <w:sz w:val="24"/>
          <w:szCs w:val="24"/>
        </w:rPr>
      </w:pPr>
      <w:r w:rsidRPr="000E6A6B">
        <w:rPr>
          <w:rFonts w:cstheme="minorHAnsi"/>
          <w:sz w:val="24"/>
          <w:szCs w:val="24"/>
        </w:rPr>
        <w:t>Peligros relacionados con el transporte,</w:t>
      </w:r>
      <w:r w:rsidR="0089459C" w:rsidRPr="000E6A6B">
        <w:rPr>
          <w:rFonts w:cstheme="minorHAnsi"/>
          <w:sz w:val="24"/>
          <w:szCs w:val="24"/>
        </w:rPr>
        <w:t xml:space="preserve"> </w:t>
      </w:r>
      <w:r w:rsidRPr="000E6A6B">
        <w:rPr>
          <w:rFonts w:cstheme="minorHAnsi"/>
          <w:sz w:val="24"/>
          <w:szCs w:val="24"/>
        </w:rPr>
        <w:t>por ejemplo, con carretillas elevadoras (toros)</w:t>
      </w:r>
    </w:p>
    <w:p w:rsidR="0089459C" w:rsidRPr="000E6A6B" w:rsidRDefault="0089459C" w:rsidP="000E6A6B">
      <w:pPr>
        <w:pStyle w:val="Prrafodelista"/>
        <w:autoSpaceDE w:val="0"/>
        <w:autoSpaceDN w:val="0"/>
        <w:adjustRightInd w:val="0"/>
        <w:spacing w:after="0"/>
        <w:jc w:val="both"/>
        <w:rPr>
          <w:rFonts w:cstheme="minorHAnsi"/>
          <w:sz w:val="24"/>
          <w:szCs w:val="24"/>
        </w:rPr>
      </w:pPr>
    </w:p>
    <w:p w:rsidR="0089459C" w:rsidRPr="000E6A6B" w:rsidRDefault="0089459C" w:rsidP="000E6A6B">
      <w:pPr>
        <w:pStyle w:val="Prrafodelista"/>
        <w:autoSpaceDE w:val="0"/>
        <w:autoSpaceDN w:val="0"/>
        <w:adjustRightInd w:val="0"/>
        <w:spacing w:after="0"/>
        <w:jc w:val="both"/>
        <w:rPr>
          <w:rFonts w:cstheme="minorHAnsi"/>
          <w:sz w:val="24"/>
          <w:szCs w:val="24"/>
        </w:rPr>
      </w:pPr>
    </w:p>
    <w:p w:rsidR="00BC68F0" w:rsidRDefault="00BC68F0" w:rsidP="000E6A6B">
      <w:pPr>
        <w:autoSpaceDE w:val="0"/>
        <w:autoSpaceDN w:val="0"/>
        <w:adjustRightInd w:val="0"/>
        <w:spacing w:after="0"/>
        <w:jc w:val="both"/>
        <w:rPr>
          <w:rFonts w:cstheme="minorHAnsi"/>
          <w:sz w:val="24"/>
          <w:szCs w:val="24"/>
        </w:rPr>
      </w:pPr>
    </w:p>
    <w:p w:rsidR="00BC68F0" w:rsidRDefault="00BC68F0" w:rsidP="000E6A6B">
      <w:pPr>
        <w:autoSpaceDE w:val="0"/>
        <w:autoSpaceDN w:val="0"/>
        <w:adjustRightInd w:val="0"/>
        <w:spacing w:after="0"/>
        <w:jc w:val="both"/>
        <w:rPr>
          <w:rFonts w:cstheme="minorHAnsi"/>
          <w:sz w:val="24"/>
          <w:szCs w:val="24"/>
        </w:rPr>
      </w:pPr>
    </w:p>
    <w:p w:rsidR="00BC68F0" w:rsidRDefault="00BC68F0" w:rsidP="000E6A6B">
      <w:pPr>
        <w:autoSpaceDE w:val="0"/>
        <w:autoSpaceDN w:val="0"/>
        <w:adjustRightInd w:val="0"/>
        <w:spacing w:after="0"/>
        <w:jc w:val="both"/>
        <w:rPr>
          <w:rFonts w:cstheme="minorHAnsi"/>
          <w:sz w:val="24"/>
          <w:szCs w:val="24"/>
        </w:rPr>
      </w:pPr>
    </w:p>
    <w:p w:rsidR="00BC68F0" w:rsidRDefault="00BC68F0" w:rsidP="000E6A6B">
      <w:pPr>
        <w:autoSpaceDE w:val="0"/>
        <w:autoSpaceDN w:val="0"/>
        <w:adjustRightInd w:val="0"/>
        <w:spacing w:after="0"/>
        <w:jc w:val="both"/>
        <w:rPr>
          <w:rFonts w:cstheme="minorHAnsi"/>
          <w:sz w:val="24"/>
          <w:szCs w:val="24"/>
        </w:rPr>
      </w:pPr>
    </w:p>
    <w:p w:rsidR="00BC68F0" w:rsidRDefault="00BC68F0" w:rsidP="000E6A6B">
      <w:pPr>
        <w:autoSpaceDE w:val="0"/>
        <w:autoSpaceDN w:val="0"/>
        <w:adjustRightInd w:val="0"/>
        <w:spacing w:after="0"/>
        <w:jc w:val="both"/>
        <w:rPr>
          <w:rFonts w:cstheme="minorHAnsi"/>
          <w:sz w:val="24"/>
          <w:szCs w:val="24"/>
        </w:rPr>
      </w:pPr>
    </w:p>
    <w:p w:rsidR="00BC68F0" w:rsidRDefault="00943704" w:rsidP="000E6A6B">
      <w:pPr>
        <w:autoSpaceDE w:val="0"/>
        <w:autoSpaceDN w:val="0"/>
        <w:adjustRightInd w:val="0"/>
        <w:spacing w:after="0"/>
        <w:jc w:val="both"/>
        <w:rPr>
          <w:rFonts w:cstheme="minorHAnsi"/>
          <w:sz w:val="24"/>
          <w:szCs w:val="24"/>
        </w:rPr>
      </w:pPr>
      <w:r>
        <w:rPr>
          <w:rFonts w:cstheme="minorHAnsi"/>
          <w:noProof/>
          <w:sz w:val="24"/>
          <w:szCs w:val="24"/>
          <w:lang w:eastAsia="es-ES"/>
        </w:rPr>
        <w:lastRenderedPageBreak/>
        <w:drawing>
          <wp:inline distT="0" distB="0" distL="0" distR="0" wp14:anchorId="70D2F045" wp14:editId="67586985">
            <wp:extent cx="2006600" cy="2933700"/>
            <wp:effectExtent l="0" t="0" r="0" b="0"/>
            <wp:docPr id="30" name="Imagen 30" descr="Y:\Salud laboral\CONVENIO DGA\Convenio DGA 2017\carteles\carteles 28 Abril\cartel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lud laboral\CONVENIO DGA\Convenio DGA 2017\carteles\carteles 28 Abril\cartel 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3897" cy="2944368"/>
                    </a:xfrm>
                    <a:prstGeom prst="rect">
                      <a:avLst/>
                    </a:prstGeom>
                    <a:noFill/>
                    <a:ln>
                      <a:noFill/>
                    </a:ln>
                  </pic:spPr>
                </pic:pic>
              </a:graphicData>
            </a:graphic>
          </wp:inline>
        </w:drawing>
      </w:r>
      <w:r>
        <w:rPr>
          <w:rFonts w:cstheme="minorHAnsi"/>
          <w:noProof/>
          <w:sz w:val="24"/>
          <w:szCs w:val="24"/>
          <w:lang w:eastAsia="es-ES"/>
        </w:rPr>
        <w:t xml:space="preserve">                   </w:t>
      </w:r>
      <w:r>
        <w:rPr>
          <w:rFonts w:cstheme="minorHAnsi"/>
          <w:noProof/>
          <w:sz w:val="24"/>
          <w:szCs w:val="24"/>
          <w:lang w:eastAsia="es-ES"/>
        </w:rPr>
        <w:drawing>
          <wp:inline distT="0" distB="0" distL="0" distR="0" wp14:anchorId="170A2EE9" wp14:editId="7CB650F8">
            <wp:extent cx="2295525" cy="3267075"/>
            <wp:effectExtent l="0" t="0" r="9525" b="9525"/>
            <wp:docPr id="31" name="Imagen 31" descr="Y:\Salud laboral\CONVENIO DGA\Convenio DGA 2017\carteles\carteles 28 Abril\carte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lud laboral\CONVENIO DGA\Convenio DGA 2017\carteles\carteles 28 Abril\cartel 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3267075"/>
                    </a:xfrm>
                    <a:prstGeom prst="rect">
                      <a:avLst/>
                    </a:prstGeom>
                    <a:noFill/>
                    <a:ln>
                      <a:noFill/>
                    </a:ln>
                  </pic:spPr>
                </pic:pic>
              </a:graphicData>
            </a:graphic>
          </wp:inline>
        </w:drawing>
      </w:r>
    </w:p>
    <w:p w:rsidR="00943704" w:rsidRDefault="00943704" w:rsidP="000E6A6B">
      <w:pPr>
        <w:autoSpaceDE w:val="0"/>
        <w:autoSpaceDN w:val="0"/>
        <w:adjustRightInd w:val="0"/>
        <w:spacing w:after="0"/>
        <w:jc w:val="both"/>
        <w:rPr>
          <w:rFonts w:cstheme="minorHAnsi"/>
          <w:sz w:val="24"/>
          <w:szCs w:val="24"/>
        </w:rPr>
      </w:pPr>
    </w:p>
    <w:p w:rsidR="00943704" w:rsidRDefault="00074B8A" w:rsidP="000E6A6B">
      <w:pPr>
        <w:autoSpaceDE w:val="0"/>
        <w:autoSpaceDN w:val="0"/>
        <w:adjustRightInd w:val="0"/>
        <w:spacing w:after="0"/>
        <w:jc w:val="both"/>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76672" behindDoc="0" locked="0" layoutInCell="1" allowOverlap="1" wp14:anchorId="37079884" wp14:editId="3972E076">
                <wp:simplePos x="0" y="0"/>
                <wp:positionH relativeFrom="column">
                  <wp:posOffset>262890</wp:posOffset>
                </wp:positionH>
                <wp:positionV relativeFrom="paragraph">
                  <wp:posOffset>128905</wp:posOffset>
                </wp:positionV>
                <wp:extent cx="1905000" cy="400050"/>
                <wp:effectExtent l="0" t="0" r="19050" b="19050"/>
                <wp:wrapNone/>
                <wp:docPr id="34" name="34 Elipse"/>
                <wp:cNvGraphicFramePr/>
                <a:graphic xmlns:a="http://schemas.openxmlformats.org/drawingml/2006/main">
                  <a:graphicData uri="http://schemas.microsoft.com/office/word/2010/wordprocessingShape">
                    <wps:wsp>
                      <wps:cNvSpPr/>
                      <wps:spPr>
                        <a:xfrm>
                          <a:off x="0" y="0"/>
                          <a:ext cx="190500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Default="000131BB" w:rsidP="00943704">
                            <w:pPr>
                              <w:autoSpaceDE w:val="0"/>
                              <w:autoSpaceDN w:val="0"/>
                              <w:adjustRightInd w:val="0"/>
                              <w:spacing w:after="0"/>
                              <w:jc w:val="both"/>
                              <w:rPr>
                                <w:rFonts w:cstheme="minorHAnsi"/>
                                <w:sz w:val="24"/>
                                <w:szCs w:val="24"/>
                              </w:rPr>
                            </w:pPr>
                            <w:r>
                              <w:rPr>
                                <w:rFonts w:cstheme="minorHAnsi"/>
                                <w:sz w:val="24"/>
                                <w:szCs w:val="24"/>
                              </w:rPr>
                              <w:t xml:space="preserve">SOPA DE LETRAS </w:t>
                            </w:r>
                          </w:p>
                          <w:p w:rsidR="000131BB" w:rsidRDefault="000131BB" w:rsidP="009437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079884" id="34 Elipse" o:spid="_x0000_s1042" style="position:absolute;left:0;text-align:left;margin-left:20.7pt;margin-top:10.15pt;width:150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" fillcolor="#4f81bd [3204]" strokecolor="#243f60 [1604]" strokeweight="2pt">
                <v:textbox>
                  <w:txbxContent>
                    <w:p w:rsidR="000131BB" w:rsidRDefault="000131BB" w:rsidP="00943704">
                      <w:pPr>
                        <w:autoSpaceDE w:val="0"/>
                        <w:autoSpaceDN w:val="0"/>
                        <w:adjustRightInd w:val="0"/>
                        <w:spacing w:after="0"/>
                        <w:jc w:val="both"/>
                        <w:rPr>
                          <w:rFonts w:cstheme="minorHAnsi"/>
                          <w:sz w:val="24"/>
                          <w:szCs w:val="24"/>
                        </w:rPr>
                      </w:pPr>
                      <w:r>
                        <w:rPr>
                          <w:rFonts w:cstheme="minorHAnsi"/>
                          <w:sz w:val="24"/>
                          <w:szCs w:val="24"/>
                        </w:rPr>
                        <w:t xml:space="preserve">SOPA DE LETRAS </w:t>
                      </w:r>
                    </w:p>
                    <w:p w:rsidR="000131BB" w:rsidRDefault="000131BB" w:rsidP="00943704">
                      <w:pPr>
                        <w:jc w:val="center"/>
                      </w:pPr>
                    </w:p>
                  </w:txbxContent>
                </v:textbox>
              </v:oval>
            </w:pict>
          </mc:Fallback>
        </mc:AlternateContent>
      </w:r>
      <w:r w:rsidR="00943704">
        <w:rPr>
          <w:rFonts w:cstheme="minorHAnsi"/>
          <w:sz w:val="24"/>
          <w:szCs w:val="24"/>
        </w:rPr>
        <w:t xml:space="preserve">                    </w:t>
      </w:r>
    </w:p>
    <w:p w:rsidR="00943704" w:rsidRDefault="00943704" w:rsidP="000E6A6B">
      <w:pPr>
        <w:autoSpaceDE w:val="0"/>
        <w:autoSpaceDN w:val="0"/>
        <w:adjustRightInd w:val="0"/>
        <w:spacing w:after="0"/>
        <w:jc w:val="both"/>
        <w:rPr>
          <w:rFonts w:cstheme="minorHAnsi"/>
          <w:sz w:val="24"/>
          <w:szCs w:val="24"/>
        </w:rPr>
      </w:pPr>
    </w:p>
    <w:p w:rsidR="00943704" w:rsidRDefault="00943704" w:rsidP="000E6A6B">
      <w:pPr>
        <w:autoSpaceDE w:val="0"/>
        <w:autoSpaceDN w:val="0"/>
        <w:adjustRightInd w:val="0"/>
        <w:spacing w:after="0"/>
        <w:jc w:val="both"/>
        <w:rPr>
          <w:rFonts w:cstheme="minorHAnsi"/>
          <w:sz w:val="24"/>
          <w:szCs w:val="24"/>
        </w:rPr>
      </w:pPr>
    </w:p>
    <w:p w:rsidR="00943704" w:rsidRDefault="00074B8A" w:rsidP="000E6A6B">
      <w:pPr>
        <w:autoSpaceDE w:val="0"/>
        <w:autoSpaceDN w:val="0"/>
        <w:adjustRightInd w:val="0"/>
        <w:spacing w:after="0"/>
        <w:jc w:val="both"/>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75648" behindDoc="0" locked="0" layoutInCell="1" allowOverlap="1" wp14:anchorId="1335BB48" wp14:editId="0F5E6E22">
                <wp:simplePos x="0" y="0"/>
                <wp:positionH relativeFrom="column">
                  <wp:posOffset>-384810</wp:posOffset>
                </wp:positionH>
                <wp:positionV relativeFrom="paragraph">
                  <wp:posOffset>100966</wp:posOffset>
                </wp:positionV>
                <wp:extent cx="5867400" cy="381000"/>
                <wp:effectExtent l="0" t="0" r="19050" b="19050"/>
                <wp:wrapNone/>
                <wp:docPr id="32" name="32 Rectángulo"/>
                <wp:cNvGraphicFramePr/>
                <a:graphic xmlns:a="http://schemas.openxmlformats.org/drawingml/2006/main">
                  <a:graphicData uri="http://schemas.microsoft.com/office/word/2010/wordprocessingShape">
                    <wps:wsp>
                      <wps:cNvSpPr/>
                      <wps:spPr>
                        <a:xfrm>
                          <a:off x="0" y="0"/>
                          <a:ext cx="58674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943704" w:rsidRDefault="000131BB" w:rsidP="00943704">
                            <w:pPr>
                              <w:autoSpaceDE w:val="0"/>
                              <w:autoSpaceDN w:val="0"/>
                              <w:adjustRightInd w:val="0"/>
                              <w:spacing w:after="0"/>
                              <w:jc w:val="both"/>
                              <w:rPr>
                                <w:rFonts w:cstheme="minorHAnsi"/>
                                <w:sz w:val="28"/>
                                <w:szCs w:val="24"/>
                              </w:rPr>
                            </w:pPr>
                            <w:r w:rsidRPr="00943704">
                              <w:rPr>
                                <w:rFonts w:cstheme="minorHAnsi"/>
                                <w:sz w:val="28"/>
                                <w:szCs w:val="24"/>
                              </w:rPr>
                              <w:t>Encuentra las 10 palabras relacionadas con la prevención de riesgos laborales</w:t>
                            </w:r>
                          </w:p>
                          <w:p w:rsidR="000131BB" w:rsidRPr="00943704" w:rsidRDefault="000131BB" w:rsidP="00943704">
                            <w:pPr>
                              <w:autoSpaceDE w:val="0"/>
                              <w:autoSpaceDN w:val="0"/>
                              <w:adjustRightInd w:val="0"/>
                              <w:spacing w:after="0"/>
                              <w:jc w:val="both"/>
                              <w:rPr>
                                <w:rFonts w:cstheme="minorHAnsi"/>
                                <w:sz w:val="28"/>
                                <w:szCs w:val="24"/>
                              </w:rPr>
                            </w:pPr>
                          </w:p>
                          <w:p w:rsidR="000131BB" w:rsidRDefault="000131BB" w:rsidP="009437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5BB48" id="32 Rectángulo" o:spid="_x0000_s1043" style="position:absolute;left:0;text-align:left;margin-left:-30.3pt;margin-top:7.95pt;width:462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" fillcolor="#4f81bd [3204]" strokecolor="#243f60 [1604]" strokeweight="2pt">
                <v:textbox>
                  <w:txbxContent>
                    <w:p w:rsidR="000131BB" w:rsidRPr="00943704" w:rsidRDefault="000131BB" w:rsidP="00943704">
                      <w:pPr>
                        <w:autoSpaceDE w:val="0"/>
                        <w:autoSpaceDN w:val="0"/>
                        <w:adjustRightInd w:val="0"/>
                        <w:spacing w:after="0"/>
                        <w:jc w:val="both"/>
                        <w:rPr>
                          <w:rFonts w:cstheme="minorHAnsi"/>
                          <w:sz w:val="28"/>
                          <w:szCs w:val="24"/>
                        </w:rPr>
                      </w:pPr>
                      <w:r w:rsidRPr="00943704">
                        <w:rPr>
                          <w:rFonts w:cstheme="minorHAnsi"/>
                          <w:sz w:val="28"/>
                          <w:szCs w:val="24"/>
                        </w:rPr>
                        <w:t>Encuentra las 10 palabras relacionadas con la prevención de riesgos laborales</w:t>
                      </w:r>
                    </w:p>
                    <w:p w:rsidR="000131BB" w:rsidRPr="00943704" w:rsidRDefault="000131BB" w:rsidP="00943704">
                      <w:pPr>
                        <w:autoSpaceDE w:val="0"/>
                        <w:autoSpaceDN w:val="0"/>
                        <w:adjustRightInd w:val="0"/>
                        <w:spacing w:after="0"/>
                        <w:jc w:val="both"/>
                        <w:rPr>
                          <w:rFonts w:cstheme="minorHAnsi"/>
                          <w:sz w:val="28"/>
                          <w:szCs w:val="24"/>
                        </w:rPr>
                      </w:pPr>
                    </w:p>
                    <w:p w:rsidR="000131BB" w:rsidRDefault="000131BB" w:rsidP="00943704">
                      <w:pPr>
                        <w:jc w:val="center"/>
                      </w:pPr>
                    </w:p>
                  </w:txbxContent>
                </v:textbox>
              </v:rect>
            </w:pict>
          </mc:Fallback>
        </mc:AlternateContent>
      </w:r>
    </w:p>
    <w:p w:rsidR="00BC68F0" w:rsidRDefault="00943704" w:rsidP="000E6A6B">
      <w:pPr>
        <w:autoSpaceDE w:val="0"/>
        <w:autoSpaceDN w:val="0"/>
        <w:adjustRightInd w:val="0"/>
        <w:spacing w:after="0"/>
        <w:jc w:val="both"/>
        <w:rPr>
          <w:rFonts w:cstheme="minorHAnsi"/>
          <w:sz w:val="24"/>
          <w:szCs w:val="24"/>
        </w:rPr>
      </w:pPr>
      <w:r>
        <w:rPr>
          <w:rFonts w:cstheme="minorHAnsi"/>
          <w:sz w:val="24"/>
          <w:szCs w:val="24"/>
        </w:rPr>
        <w:t xml:space="preserve">  </w:t>
      </w:r>
    </w:p>
    <w:p w:rsidR="00BC68F0" w:rsidRDefault="00BC68F0" w:rsidP="000E6A6B">
      <w:pPr>
        <w:autoSpaceDE w:val="0"/>
        <w:autoSpaceDN w:val="0"/>
        <w:adjustRightInd w:val="0"/>
        <w:spacing w:after="0"/>
        <w:jc w:val="both"/>
        <w:rPr>
          <w:rFonts w:cstheme="minorHAnsi"/>
          <w:sz w:val="24"/>
          <w:szCs w:val="24"/>
        </w:rPr>
      </w:pPr>
    </w:p>
    <w:p w:rsidR="00D715F0" w:rsidRPr="000E6A6B" w:rsidRDefault="00074B8A" w:rsidP="00074B8A">
      <w:pPr>
        <w:autoSpaceDE w:val="0"/>
        <w:autoSpaceDN w:val="0"/>
        <w:adjustRightInd w:val="0"/>
        <w:spacing w:after="0"/>
        <w:jc w:val="center"/>
        <w:rPr>
          <w:rFonts w:cstheme="minorHAnsi"/>
          <w:sz w:val="24"/>
          <w:szCs w:val="24"/>
        </w:rPr>
      </w:pPr>
      <w:r>
        <w:rPr>
          <w:rFonts w:cstheme="minorHAnsi"/>
          <w:b/>
          <w:noProof/>
          <w:sz w:val="18"/>
          <w:szCs w:val="14"/>
          <w:lang w:eastAsia="es-ES"/>
        </w:rPr>
        <mc:AlternateContent>
          <mc:Choice Requires="wps">
            <w:drawing>
              <wp:anchor distT="0" distB="0" distL="114300" distR="114300" simplePos="0" relativeHeight="251677696" behindDoc="0" locked="0" layoutInCell="1" allowOverlap="1" wp14:anchorId="2BA2D969" wp14:editId="217B6837">
                <wp:simplePos x="0" y="0"/>
                <wp:positionH relativeFrom="column">
                  <wp:posOffset>72390</wp:posOffset>
                </wp:positionH>
                <wp:positionV relativeFrom="paragraph">
                  <wp:posOffset>3422015</wp:posOffset>
                </wp:positionV>
                <wp:extent cx="762000" cy="257175"/>
                <wp:effectExtent l="0" t="0" r="19050" b="28575"/>
                <wp:wrapNone/>
                <wp:docPr id="36" name="36 Rectángulo"/>
                <wp:cNvGraphicFramePr/>
                <a:graphic xmlns:a="http://schemas.openxmlformats.org/drawingml/2006/main">
                  <a:graphicData uri="http://schemas.microsoft.com/office/word/2010/wordprocessingShape">
                    <wps:wsp>
                      <wps:cNvSpPr/>
                      <wps:spPr>
                        <a:xfrm>
                          <a:off x="0" y="0"/>
                          <a:ext cx="7620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Default="000131BB" w:rsidP="00074B8A">
                            <w:pPr>
                              <w:autoSpaceDE w:val="0"/>
                              <w:autoSpaceDN w:val="0"/>
                              <w:adjustRightInd w:val="0"/>
                              <w:spacing w:after="0"/>
                              <w:jc w:val="both"/>
                              <w:rPr>
                                <w:rFonts w:cstheme="minorHAnsi"/>
                                <w:b/>
                                <w:sz w:val="18"/>
                                <w:szCs w:val="14"/>
                              </w:rPr>
                            </w:pPr>
                            <w:r w:rsidRPr="00074B8A">
                              <w:rPr>
                                <w:rFonts w:cstheme="minorHAnsi"/>
                                <w:b/>
                                <w:sz w:val="18"/>
                                <w:szCs w:val="14"/>
                              </w:rPr>
                              <w:t>SOLUCION:</w:t>
                            </w:r>
                          </w:p>
                          <w:p w:rsidR="000131BB" w:rsidRDefault="000131BB" w:rsidP="00074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D969" id="36 Rectángulo" o:spid="_x0000_s1044" style="position:absolute;left:0;text-align:left;margin-left:5.7pt;margin-top:269.45pt;width:60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" fillcolor="#4f81bd [3204]" strokecolor="#243f60 [1604]" strokeweight="2pt">
                <v:textbox>
                  <w:txbxContent>
                    <w:p w:rsidR="000131BB" w:rsidRDefault="000131BB" w:rsidP="00074B8A">
                      <w:pPr>
                        <w:autoSpaceDE w:val="0"/>
                        <w:autoSpaceDN w:val="0"/>
                        <w:adjustRightInd w:val="0"/>
                        <w:spacing w:after="0"/>
                        <w:jc w:val="both"/>
                        <w:rPr>
                          <w:rFonts w:cstheme="minorHAnsi"/>
                          <w:b/>
                          <w:sz w:val="18"/>
                          <w:szCs w:val="14"/>
                        </w:rPr>
                      </w:pPr>
                      <w:r w:rsidRPr="00074B8A">
                        <w:rPr>
                          <w:rFonts w:cstheme="minorHAnsi"/>
                          <w:b/>
                          <w:sz w:val="18"/>
                          <w:szCs w:val="14"/>
                        </w:rPr>
                        <w:t>SOLUCION:</w:t>
                      </w:r>
                    </w:p>
                    <w:p w:rsidR="000131BB" w:rsidRDefault="000131BB" w:rsidP="00074B8A">
                      <w:pPr>
                        <w:jc w:val="center"/>
                      </w:pPr>
                    </w:p>
                  </w:txbxContent>
                </v:textbox>
              </v:rect>
            </w:pict>
          </mc:Fallback>
        </mc:AlternateContent>
      </w:r>
      <w:r>
        <w:rPr>
          <w:rFonts w:cstheme="minorHAnsi"/>
          <w:noProof/>
          <w:sz w:val="24"/>
          <w:szCs w:val="24"/>
          <w:lang w:eastAsia="es-ES"/>
        </w:rPr>
        <w:drawing>
          <wp:inline distT="0" distB="0" distL="0" distR="0" wp14:anchorId="7989CB62" wp14:editId="364C63F1">
            <wp:extent cx="3724275" cy="3409950"/>
            <wp:effectExtent l="0" t="0" r="9525" b="0"/>
            <wp:docPr id="35" name="Imagen 35" descr="C:\Documents and Settings\cvicente\Escritorio\S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vicente\Escritorio\SOP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3409950"/>
                    </a:xfrm>
                    <a:prstGeom prst="rect">
                      <a:avLst/>
                    </a:prstGeom>
                    <a:noFill/>
                    <a:ln>
                      <a:noFill/>
                    </a:ln>
                  </pic:spPr>
                </pic:pic>
              </a:graphicData>
            </a:graphic>
          </wp:inline>
        </w:drawing>
      </w:r>
    </w:p>
    <w:p w:rsidR="0067042F" w:rsidRPr="00145178" w:rsidRDefault="0067042F" w:rsidP="000E6A6B">
      <w:pPr>
        <w:autoSpaceDE w:val="0"/>
        <w:autoSpaceDN w:val="0"/>
        <w:adjustRightInd w:val="0"/>
        <w:spacing w:after="0"/>
        <w:jc w:val="both"/>
        <w:rPr>
          <w:rFonts w:cstheme="minorHAnsi"/>
          <w:sz w:val="14"/>
          <w:szCs w:val="14"/>
        </w:rPr>
      </w:pPr>
    </w:p>
    <w:p w:rsidR="00074B8A" w:rsidRDefault="00074B8A" w:rsidP="00145178">
      <w:pPr>
        <w:autoSpaceDE w:val="0"/>
        <w:autoSpaceDN w:val="0"/>
        <w:adjustRightInd w:val="0"/>
        <w:spacing w:after="0"/>
        <w:jc w:val="both"/>
        <w:rPr>
          <w:rFonts w:cstheme="minorHAnsi"/>
          <w:b/>
          <w:sz w:val="18"/>
          <w:szCs w:val="14"/>
        </w:rPr>
      </w:pPr>
    </w:p>
    <w:p w:rsidR="00074B8A" w:rsidRDefault="00074B8A" w:rsidP="00074B8A">
      <w:pPr>
        <w:autoSpaceDE w:val="0"/>
        <w:autoSpaceDN w:val="0"/>
        <w:adjustRightInd w:val="0"/>
        <w:spacing w:after="0"/>
        <w:jc w:val="both"/>
        <w:rPr>
          <w:rFonts w:cstheme="minorHAnsi"/>
          <w:sz w:val="14"/>
          <w:szCs w:val="14"/>
        </w:rPr>
      </w:pPr>
    </w:p>
    <w:p w:rsidR="00074B8A" w:rsidRPr="00145178" w:rsidRDefault="00145178" w:rsidP="00074B8A">
      <w:pPr>
        <w:autoSpaceDE w:val="0"/>
        <w:autoSpaceDN w:val="0"/>
        <w:adjustRightInd w:val="0"/>
        <w:spacing w:after="0"/>
        <w:jc w:val="both"/>
        <w:rPr>
          <w:rFonts w:cstheme="minorHAnsi"/>
          <w:sz w:val="14"/>
          <w:szCs w:val="14"/>
        </w:rPr>
      </w:pPr>
      <w:r w:rsidRPr="00145178">
        <w:rPr>
          <w:rFonts w:cstheme="minorHAnsi"/>
          <w:sz w:val="14"/>
          <w:szCs w:val="14"/>
        </w:rPr>
        <w:t>GOLPE</w:t>
      </w:r>
      <w:r w:rsidR="00074B8A">
        <w:rPr>
          <w:rFonts w:cstheme="minorHAnsi"/>
          <w:sz w:val="14"/>
          <w:szCs w:val="14"/>
        </w:rPr>
        <w:t xml:space="preserve">               </w:t>
      </w:r>
      <w:r w:rsidR="00074B8A" w:rsidRPr="00145178">
        <w:rPr>
          <w:rFonts w:cstheme="minorHAnsi"/>
          <w:sz w:val="14"/>
          <w:szCs w:val="14"/>
        </w:rPr>
        <w:t>RUIDO</w:t>
      </w:r>
      <w:r w:rsidR="00074B8A">
        <w:rPr>
          <w:rFonts w:cstheme="minorHAnsi"/>
          <w:sz w:val="14"/>
          <w:szCs w:val="14"/>
        </w:rPr>
        <w:t xml:space="preserve">     </w:t>
      </w:r>
      <w:r w:rsidR="00074B8A" w:rsidRPr="00145178">
        <w:rPr>
          <w:rFonts w:cstheme="minorHAnsi"/>
          <w:sz w:val="14"/>
          <w:szCs w:val="14"/>
        </w:rPr>
        <w:t>CARGA</w:t>
      </w:r>
      <w:r w:rsidR="00074B8A">
        <w:rPr>
          <w:rFonts w:cstheme="minorHAnsi"/>
          <w:sz w:val="14"/>
          <w:szCs w:val="14"/>
        </w:rPr>
        <w:t xml:space="preserve">    ESTRÉS     </w:t>
      </w:r>
      <w:r w:rsidR="00074B8A" w:rsidRPr="00145178">
        <w:rPr>
          <w:rFonts w:cstheme="minorHAnsi"/>
          <w:sz w:val="14"/>
          <w:szCs w:val="14"/>
        </w:rPr>
        <w:t>QUEMADURA</w:t>
      </w:r>
    </w:p>
    <w:p w:rsidR="00145178" w:rsidRPr="00145178" w:rsidRDefault="00145178" w:rsidP="00145178">
      <w:pPr>
        <w:autoSpaceDE w:val="0"/>
        <w:autoSpaceDN w:val="0"/>
        <w:adjustRightInd w:val="0"/>
        <w:spacing w:after="0"/>
        <w:jc w:val="both"/>
        <w:rPr>
          <w:rFonts w:cstheme="minorHAnsi"/>
          <w:sz w:val="14"/>
          <w:szCs w:val="14"/>
        </w:rPr>
      </w:pPr>
    </w:p>
    <w:p w:rsidR="00BC68F0" w:rsidRPr="00074B8A" w:rsidRDefault="00145178" w:rsidP="000E6A6B">
      <w:pPr>
        <w:autoSpaceDE w:val="0"/>
        <w:autoSpaceDN w:val="0"/>
        <w:adjustRightInd w:val="0"/>
        <w:spacing w:after="0"/>
        <w:jc w:val="both"/>
        <w:rPr>
          <w:rFonts w:cstheme="minorHAnsi"/>
          <w:sz w:val="14"/>
          <w:szCs w:val="14"/>
        </w:rPr>
      </w:pPr>
      <w:r w:rsidRPr="00145178">
        <w:rPr>
          <w:rFonts w:cstheme="minorHAnsi"/>
          <w:sz w:val="14"/>
          <w:szCs w:val="14"/>
        </w:rPr>
        <w:t>EXPLOSION</w:t>
      </w:r>
      <w:r w:rsidR="00074B8A">
        <w:rPr>
          <w:rFonts w:cstheme="minorHAnsi"/>
          <w:sz w:val="14"/>
          <w:szCs w:val="14"/>
        </w:rPr>
        <w:t xml:space="preserve">      </w:t>
      </w:r>
      <w:r w:rsidR="00074B8A" w:rsidRPr="00145178">
        <w:rPr>
          <w:rFonts w:cstheme="minorHAnsi"/>
          <w:sz w:val="14"/>
          <w:szCs w:val="14"/>
        </w:rPr>
        <w:t>CORTE</w:t>
      </w:r>
      <w:r w:rsidR="00074B8A">
        <w:rPr>
          <w:rFonts w:cstheme="minorHAnsi"/>
          <w:sz w:val="14"/>
          <w:szCs w:val="14"/>
        </w:rPr>
        <w:t xml:space="preserve">     </w:t>
      </w:r>
      <w:r w:rsidR="00074B8A" w:rsidRPr="00145178">
        <w:rPr>
          <w:rFonts w:cstheme="minorHAnsi"/>
          <w:sz w:val="14"/>
          <w:szCs w:val="14"/>
        </w:rPr>
        <w:t>PISADA</w:t>
      </w:r>
      <w:r w:rsidR="00074B8A">
        <w:rPr>
          <w:rFonts w:cstheme="minorHAnsi"/>
          <w:sz w:val="14"/>
          <w:szCs w:val="14"/>
        </w:rPr>
        <w:t xml:space="preserve">   </w:t>
      </w:r>
      <w:r w:rsidR="00074B8A" w:rsidRPr="00145178">
        <w:rPr>
          <w:rFonts w:cstheme="minorHAnsi"/>
          <w:sz w:val="14"/>
          <w:szCs w:val="14"/>
        </w:rPr>
        <w:t>CAIDA</w:t>
      </w:r>
      <w:r w:rsidR="00074B8A">
        <w:rPr>
          <w:rFonts w:cstheme="minorHAnsi"/>
          <w:sz w:val="14"/>
          <w:szCs w:val="14"/>
        </w:rPr>
        <w:t xml:space="preserve">       </w:t>
      </w:r>
      <w:r w:rsidR="00074B8A" w:rsidRPr="00145178">
        <w:rPr>
          <w:rFonts w:cstheme="minorHAnsi"/>
          <w:sz w:val="14"/>
          <w:szCs w:val="14"/>
        </w:rPr>
        <w:t>INCENDIO</w:t>
      </w:r>
    </w:p>
    <w:p w:rsidR="00074B8A" w:rsidRDefault="00074B8A" w:rsidP="000E6A6B">
      <w:pPr>
        <w:autoSpaceDE w:val="0"/>
        <w:autoSpaceDN w:val="0"/>
        <w:adjustRightInd w:val="0"/>
        <w:spacing w:after="0"/>
        <w:jc w:val="both"/>
        <w:rPr>
          <w:rFonts w:cstheme="minorHAnsi"/>
          <w:b/>
          <w:sz w:val="24"/>
          <w:szCs w:val="24"/>
        </w:rPr>
      </w:pPr>
      <w:r>
        <w:rPr>
          <w:rFonts w:cstheme="minorHAnsi"/>
          <w:b/>
          <w:noProof/>
          <w:sz w:val="24"/>
          <w:szCs w:val="24"/>
          <w:lang w:eastAsia="es-ES"/>
        </w:rPr>
        <w:lastRenderedPageBreak/>
        <mc:AlternateContent>
          <mc:Choice Requires="wps">
            <w:drawing>
              <wp:anchor distT="0" distB="0" distL="114300" distR="114300" simplePos="0" relativeHeight="251678720" behindDoc="0" locked="0" layoutInCell="1" allowOverlap="1">
                <wp:simplePos x="0" y="0"/>
                <wp:positionH relativeFrom="column">
                  <wp:posOffset>62865</wp:posOffset>
                </wp:positionH>
                <wp:positionV relativeFrom="paragraph">
                  <wp:posOffset>-139064</wp:posOffset>
                </wp:positionV>
                <wp:extent cx="4667250" cy="495300"/>
                <wp:effectExtent l="0" t="0" r="19050" b="19050"/>
                <wp:wrapNone/>
                <wp:docPr id="37" name="37 Rectángulo redondeado"/>
                <wp:cNvGraphicFramePr/>
                <a:graphic xmlns:a="http://schemas.openxmlformats.org/drawingml/2006/main">
                  <a:graphicData uri="http://schemas.microsoft.com/office/word/2010/wordprocessingShape">
                    <wps:wsp>
                      <wps:cNvSpPr/>
                      <wps:spPr>
                        <a:xfrm>
                          <a:off x="0" y="0"/>
                          <a:ext cx="466725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074B8A" w:rsidRDefault="000131BB" w:rsidP="00074B8A">
                            <w:pPr>
                              <w:autoSpaceDE w:val="0"/>
                              <w:autoSpaceDN w:val="0"/>
                              <w:adjustRightInd w:val="0"/>
                              <w:spacing w:after="0"/>
                              <w:jc w:val="center"/>
                              <w:rPr>
                                <w:rFonts w:cstheme="minorHAnsi"/>
                                <w:b/>
                                <w:sz w:val="44"/>
                                <w:szCs w:val="24"/>
                              </w:rPr>
                            </w:pPr>
                            <w:r w:rsidRPr="00074B8A">
                              <w:rPr>
                                <w:rFonts w:cstheme="minorHAnsi"/>
                                <w:b/>
                                <w:sz w:val="44"/>
                                <w:szCs w:val="24"/>
                              </w:rPr>
                              <w:t>EJER</w:t>
                            </w:r>
                            <w:r>
                              <w:rPr>
                                <w:rFonts w:cstheme="minorHAnsi"/>
                                <w:b/>
                                <w:sz w:val="44"/>
                                <w:szCs w:val="24"/>
                              </w:rPr>
                              <w:t>CICIO PRÁCTICO</w:t>
                            </w:r>
                          </w:p>
                          <w:p w:rsidR="000131BB" w:rsidRDefault="000131BB" w:rsidP="00074B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7 Rectángulo redondeado" o:spid="_x0000_s1045" style="position:absolute;left:0;text-align:left;margin-left:4.95pt;margin-top:-10.95pt;width:36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" fillcolor="#4f81bd [3204]" strokecolor="#243f60 [1604]" strokeweight="2pt">
                <v:textbox>
                  <w:txbxContent>
                    <w:p w:rsidR="000131BB" w:rsidRPr="00074B8A" w:rsidRDefault="000131BB" w:rsidP="00074B8A">
                      <w:pPr>
                        <w:autoSpaceDE w:val="0"/>
                        <w:autoSpaceDN w:val="0"/>
                        <w:adjustRightInd w:val="0"/>
                        <w:spacing w:after="0"/>
                        <w:jc w:val="center"/>
                        <w:rPr>
                          <w:rFonts w:cstheme="minorHAnsi"/>
                          <w:b/>
                          <w:sz w:val="44"/>
                          <w:szCs w:val="24"/>
                        </w:rPr>
                      </w:pPr>
                      <w:r w:rsidRPr="00074B8A">
                        <w:rPr>
                          <w:rFonts w:cstheme="minorHAnsi"/>
                          <w:b/>
                          <w:sz w:val="44"/>
                          <w:szCs w:val="24"/>
                        </w:rPr>
                        <w:t>EJER</w:t>
                      </w:r>
                      <w:r>
                        <w:rPr>
                          <w:rFonts w:cstheme="minorHAnsi"/>
                          <w:b/>
                          <w:sz w:val="44"/>
                          <w:szCs w:val="24"/>
                        </w:rPr>
                        <w:t>CICIO PRÁCTICO</w:t>
                      </w:r>
                    </w:p>
                    <w:p w:rsidR="000131BB" w:rsidRDefault="000131BB" w:rsidP="00074B8A"/>
                  </w:txbxContent>
                </v:textbox>
              </v:roundrect>
            </w:pict>
          </mc:Fallback>
        </mc:AlternateContent>
      </w:r>
    </w:p>
    <w:p w:rsidR="00074B8A" w:rsidRDefault="00074B8A" w:rsidP="000E6A6B">
      <w:pPr>
        <w:autoSpaceDE w:val="0"/>
        <w:autoSpaceDN w:val="0"/>
        <w:adjustRightInd w:val="0"/>
        <w:spacing w:after="0"/>
        <w:jc w:val="both"/>
        <w:rPr>
          <w:rFonts w:cstheme="minorHAnsi"/>
          <w:b/>
          <w:sz w:val="24"/>
          <w:szCs w:val="24"/>
        </w:rPr>
      </w:pPr>
    </w:p>
    <w:p w:rsidR="007E6655" w:rsidRPr="00074B8A" w:rsidRDefault="00074B8A" w:rsidP="000E6A6B">
      <w:pPr>
        <w:autoSpaceDE w:val="0"/>
        <w:autoSpaceDN w:val="0"/>
        <w:adjustRightInd w:val="0"/>
        <w:spacing w:after="0"/>
        <w:jc w:val="both"/>
        <w:rPr>
          <w:rFonts w:cstheme="minorHAnsi"/>
          <w:b/>
          <w:color w:val="000000" w:themeColor="text1"/>
          <w:sz w:val="24"/>
          <w:szCs w:val="24"/>
        </w:rPr>
      </w:pPr>
      <w:r w:rsidRPr="00074B8A">
        <w:rPr>
          <w:rFonts w:cstheme="minorHAnsi"/>
          <w:b/>
          <w:color w:val="000000" w:themeColor="text1"/>
          <w:sz w:val="24"/>
          <w:szCs w:val="24"/>
        </w:rPr>
        <w:t>Con ayuda del dibujo, vamos a hacer una evaluación de riesgos:</w:t>
      </w:r>
    </w:p>
    <w:p w:rsidR="00DB0488" w:rsidRPr="00074B8A" w:rsidRDefault="00074B8A" w:rsidP="000E6A6B">
      <w:pPr>
        <w:autoSpaceDE w:val="0"/>
        <w:autoSpaceDN w:val="0"/>
        <w:adjustRightInd w:val="0"/>
        <w:spacing w:after="0"/>
        <w:jc w:val="both"/>
        <w:rPr>
          <w:rFonts w:cstheme="minorHAnsi"/>
          <w:b/>
          <w:color w:val="000000" w:themeColor="text1"/>
          <w:sz w:val="24"/>
          <w:szCs w:val="24"/>
        </w:rPr>
      </w:pPr>
      <w:r w:rsidRPr="00074B8A">
        <w:rPr>
          <w:rFonts w:cstheme="minorHAnsi"/>
          <w:b/>
          <w:color w:val="000000" w:themeColor="text1"/>
          <w:sz w:val="24"/>
          <w:szCs w:val="24"/>
        </w:rPr>
        <w:t>Busca los riesgos laborales a los que está expuesta la plantilla en la oficina</w:t>
      </w:r>
    </w:p>
    <w:p w:rsidR="000A35D7" w:rsidRDefault="000A35D7" w:rsidP="000E6A6B">
      <w:pPr>
        <w:autoSpaceDE w:val="0"/>
        <w:autoSpaceDN w:val="0"/>
        <w:adjustRightInd w:val="0"/>
        <w:spacing w:after="0"/>
        <w:jc w:val="both"/>
        <w:rPr>
          <w:rFonts w:cstheme="minorHAnsi"/>
          <w:b/>
          <w:sz w:val="24"/>
          <w:szCs w:val="24"/>
        </w:rPr>
      </w:pPr>
    </w:p>
    <w:p w:rsidR="000A35D7" w:rsidRDefault="000A35D7" w:rsidP="000E6A6B">
      <w:pPr>
        <w:autoSpaceDE w:val="0"/>
        <w:autoSpaceDN w:val="0"/>
        <w:adjustRightInd w:val="0"/>
        <w:spacing w:after="0"/>
        <w:jc w:val="both"/>
        <w:rPr>
          <w:rFonts w:cstheme="minorHAnsi"/>
          <w:b/>
          <w:sz w:val="24"/>
          <w:szCs w:val="24"/>
        </w:rPr>
      </w:pPr>
      <w:r>
        <w:rPr>
          <w:rFonts w:cstheme="minorHAnsi"/>
          <w:b/>
          <w:noProof/>
          <w:sz w:val="24"/>
          <w:szCs w:val="24"/>
          <w:lang w:eastAsia="es-ES"/>
        </w:rPr>
        <w:drawing>
          <wp:inline distT="0" distB="0" distL="0" distR="0">
            <wp:extent cx="5124450" cy="3339186"/>
            <wp:effectExtent l="0" t="0" r="0" b="0"/>
            <wp:docPr id="2" name="Imagen 2" descr="C:\Documents and Settings\cvicente\Escritorio\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vicente\Escritorio\DIBUJ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1597" cy="3343843"/>
                    </a:xfrm>
                    <a:prstGeom prst="rect">
                      <a:avLst/>
                    </a:prstGeom>
                    <a:noFill/>
                    <a:ln>
                      <a:noFill/>
                    </a:ln>
                  </pic:spPr>
                </pic:pic>
              </a:graphicData>
            </a:graphic>
          </wp:inline>
        </w:drawing>
      </w:r>
    </w:p>
    <w:p w:rsidR="00112B5B" w:rsidRPr="00832254" w:rsidRDefault="00112B5B" w:rsidP="00832254">
      <w:pPr>
        <w:autoSpaceDE w:val="0"/>
        <w:autoSpaceDN w:val="0"/>
        <w:adjustRightInd w:val="0"/>
        <w:spacing w:after="0"/>
        <w:jc w:val="center"/>
        <w:rPr>
          <w:rFonts w:cstheme="minorHAnsi"/>
          <w:b/>
          <w:i/>
          <w:sz w:val="18"/>
          <w:szCs w:val="24"/>
        </w:rPr>
      </w:pPr>
      <w:proofErr w:type="spellStart"/>
      <w:r w:rsidRPr="00112B5B">
        <w:rPr>
          <w:rFonts w:cstheme="minorHAnsi"/>
          <w:b/>
          <w:i/>
          <w:sz w:val="18"/>
          <w:szCs w:val="24"/>
        </w:rPr>
        <w:t>Osalan</w:t>
      </w:r>
      <w:proofErr w:type="spellEnd"/>
      <w:r w:rsidRPr="00112B5B">
        <w:rPr>
          <w:rFonts w:cstheme="minorHAnsi"/>
          <w:b/>
          <w:i/>
          <w:sz w:val="18"/>
          <w:szCs w:val="24"/>
        </w:rPr>
        <w:t>, Instituto Vasco de Seguridad y Salud laborales</w:t>
      </w:r>
      <w:r w:rsidR="00832254">
        <w:rPr>
          <w:rFonts w:cstheme="minorHAnsi"/>
          <w:b/>
          <w:noProof/>
          <w:sz w:val="24"/>
          <w:szCs w:val="24"/>
          <w:lang w:eastAsia="es-ES"/>
        </w:rPr>
        <mc:AlternateContent>
          <mc:Choice Requires="wps">
            <w:drawing>
              <wp:anchor distT="0" distB="0" distL="114300" distR="114300" simplePos="0" relativeHeight="251679744" behindDoc="0" locked="0" layoutInCell="1" allowOverlap="1" wp14:anchorId="2E17E125" wp14:editId="65251145">
                <wp:simplePos x="0" y="0"/>
                <wp:positionH relativeFrom="column">
                  <wp:posOffset>-80010</wp:posOffset>
                </wp:positionH>
                <wp:positionV relativeFrom="paragraph">
                  <wp:posOffset>181610</wp:posOffset>
                </wp:positionV>
                <wp:extent cx="1304925" cy="381000"/>
                <wp:effectExtent l="0" t="0" r="28575" b="19050"/>
                <wp:wrapNone/>
                <wp:docPr id="38" name="38 Rectángulo redondeado"/>
                <wp:cNvGraphicFramePr/>
                <a:graphic xmlns:a="http://schemas.openxmlformats.org/drawingml/2006/main">
                  <a:graphicData uri="http://schemas.microsoft.com/office/word/2010/wordprocessingShape">
                    <wps:wsp>
                      <wps:cNvSpPr/>
                      <wps:spPr>
                        <a:xfrm>
                          <a:off x="0" y="0"/>
                          <a:ext cx="130492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Default="000131BB" w:rsidP="00074B8A">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-1-</w:t>
                            </w:r>
                          </w:p>
                          <w:p w:rsidR="000131BB" w:rsidRDefault="000131BB" w:rsidP="00074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17E125" id="38 Rectángulo redondeado" o:spid="_x0000_s1046" style="position:absolute;left:0;text-align:left;margin-left:-6.3pt;margin-top:14.3pt;width:102.75pt;height:3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" fillcolor="#4f81bd [3204]" strokecolor="#243f60 [1604]" strokeweight="2pt">
                <v:textbox>
                  <w:txbxContent>
                    <w:p w:rsidR="000131BB" w:rsidRDefault="000131BB" w:rsidP="00074B8A">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-1-</w:t>
                      </w:r>
                    </w:p>
                    <w:p w:rsidR="000131BB" w:rsidRDefault="000131BB" w:rsidP="00074B8A">
                      <w:pPr>
                        <w:jc w:val="center"/>
                      </w:pPr>
                    </w:p>
                  </w:txbxContent>
                </v:textbox>
              </v:roundrect>
            </w:pict>
          </mc:Fallback>
        </mc:AlternateContent>
      </w:r>
    </w:p>
    <w:p w:rsidR="00112B5B" w:rsidRDefault="00112B5B" w:rsidP="000E6A6B">
      <w:pPr>
        <w:autoSpaceDE w:val="0"/>
        <w:autoSpaceDN w:val="0"/>
        <w:adjustRightInd w:val="0"/>
        <w:spacing w:after="0"/>
        <w:jc w:val="both"/>
        <w:rPr>
          <w:rFonts w:cstheme="minorHAnsi"/>
          <w:b/>
          <w:sz w:val="24"/>
          <w:szCs w:val="24"/>
        </w:rPr>
      </w:pPr>
    </w:p>
    <w:p w:rsidR="00832254" w:rsidRDefault="00832254" w:rsidP="00832254">
      <w:pPr>
        <w:autoSpaceDE w:val="0"/>
        <w:autoSpaceDN w:val="0"/>
        <w:adjustRightInd w:val="0"/>
        <w:jc w:val="both"/>
        <w:rPr>
          <w:rFonts w:cstheme="minorHAnsi"/>
          <w:b/>
          <w:sz w:val="24"/>
          <w:szCs w:val="24"/>
        </w:rPr>
      </w:pPr>
      <w:r>
        <w:rPr>
          <w:rFonts w:cstheme="minorHAnsi"/>
          <w:b/>
          <w:sz w:val="24"/>
          <w:szCs w:val="24"/>
        </w:rPr>
        <w:t xml:space="preserve">                                        EVALUACIÓN DE RIESGOS</w:t>
      </w:r>
    </w:p>
    <w:p w:rsidR="00074B8A" w:rsidRPr="00530A3E" w:rsidRDefault="00832254" w:rsidP="00832254">
      <w:pPr>
        <w:autoSpaceDE w:val="0"/>
        <w:autoSpaceDN w:val="0"/>
        <w:adjustRightInd w:val="0"/>
        <w:jc w:val="both"/>
        <w:rPr>
          <w:rFonts w:cstheme="minorHAnsi"/>
          <w:b/>
          <w:sz w:val="20"/>
          <w:szCs w:val="24"/>
        </w:rPr>
      </w:pPr>
      <w:r w:rsidRPr="00530A3E">
        <w:rPr>
          <w:rFonts w:cstheme="minorHAnsi"/>
          <w:b/>
          <w:sz w:val="20"/>
          <w:szCs w:val="24"/>
        </w:rPr>
        <w:t>IDENTIFICA 15 FACTORES O SITUACIONES DE RIESGO DE LOS CÓ</w:t>
      </w:r>
      <w:r w:rsidR="00530A3E" w:rsidRPr="00530A3E">
        <w:rPr>
          <w:rFonts w:cstheme="minorHAnsi"/>
          <w:b/>
          <w:sz w:val="20"/>
          <w:szCs w:val="24"/>
        </w:rPr>
        <w:t xml:space="preserve">DIGOS DESCRITOS EN LA </w:t>
      </w:r>
      <w:r w:rsidRPr="00530A3E">
        <w:rPr>
          <w:rFonts w:cstheme="minorHAnsi"/>
          <w:b/>
          <w:sz w:val="20"/>
          <w:szCs w:val="24"/>
        </w:rPr>
        <w:t>TABLA</w:t>
      </w:r>
    </w:p>
    <w:tbl>
      <w:tblPr>
        <w:tblStyle w:val="Tablaconcuadrcula"/>
        <w:tblW w:w="0" w:type="auto"/>
        <w:tblLook w:val="04A0" w:firstRow="1" w:lastRow="0" w:firstColumn="1" w:lastColumn="0" w:noHBand="0" w:noVBand="1"/>
      </w:tblPr>
      <w:tblGrid>
        <w:gridCol w:w="1242"/>
        <w:gridCol w:w="1028"/>
        <w:gridCol w:w="6450"/>
      </w:tblGrid>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NUMERO </w:t>
            </w:r>
          </w:p>
        </w:tc>
        <w:tc>
          <w:tcPr>
            <w:tcW w:w="1028"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CODIGO</w:t>
            </w:r>
          </w:p>
        </w:tc>
        <w:tc>
          <w:tcPr>
            <w:tcW w:w="6450"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DESCRIPCIÓN</w:t>
            </w: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01 </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02</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03</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04</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05</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06</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07</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08</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09</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10</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11</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12</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13</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E63AD0" w:rsidRPr="000E6A6B" w:rsidTr="00832254">
        <w:trPr>
          <w:trHeight w:val="170"/>
        </w:trPr>
        <w:tc>
          <w:tcPr>
            <w:tcW w:w="1242" w:type="dxa"/>
          </w:tcPr>
          <w:p w:rsidR="00E63AD0"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14</w:t>
            </w:r>
          </w:p>
        </w:tc>
        <w:tc>
          <w:tcPr>
            <w:tcW w:w="1028" w:type="dxa"/>
          </w:tcPr>
          <w:p w:rsidR="00E63AD0" w:rsidRPr="000E6A6B" w:rsidRDefault="00E63AD0" w:rsidP="000E6A6B">
            <w:pPr>
              <w:autoSpaceDE w:val="0"/>
              <w:autoSpaceDN w:val="0"/>
              <w:adjustRightInd w:val="0"/>
              <w:spacing w:line="276" w:lineRule="auto"/>
              <w:jc w:val="both"/>
              <w:rPr>
                <w:rFonts w:cstheme="minorHAnsi"/>
                <w:sz w:val="24"/>
                <w:szCs w:val="24"/>
              </w:rPr>
            </w:pPr>
          </w:p>
        </w:tc>
        <w:tc>
          <w:tcPr>
            <w:tcW w:w="6450" w:type="dxa"/>
          </w:tcPr>
          <w:p w:rsidR="00E63AD0" w:rsidRPr="000E6A6B" w:rsidRDefault="00E63AD0" w:rsidP="000E6A6B">
            <w:pPr>
              <w:autoSpaceDE w:val="0"/>
              <w:autoSpaceDN w:val="0"/>
              <w:adjustRightInd w:val="0"/>
              <w:spacing w:line="276" w:lineRule="auto"/>
              <w:jc w:val="both"/>
              <w:rPr>
                <w:rFonts w:cstheme="minorHAnsi"/>
                <w:sz w:val="24"/>
                <w:szCs w:val="24"/>
              </w:rPr>
            </w:pPr>
          </w:p>
        </w:tc>
      </w:tr>
      <w:tr w:rsidR="007E6655" w:rsidRPr="000E6A6B" w:rsidTr="00832254">
        <w:trPr>
          <w:trHeight w:val="170"/>
        </w:trPr>
        <w:tc>
          <w:tcPr>
            <w:tcW w:w="1242" w:type="dxa"/>
          </w:tcPr>
          <w:p w:rsidR="007E6655" w:rsidRPr="000E6A6B" w:rsidRDefault="007E6655" w:rsidP="000E6A6B">
            <w:pPr>
              <w:autoSpaceDE w:val="0"/>
              <w:autoSpaceDN w:val="0"/>
              <w:adjustRightInd w:val="0"/>
              <w:spacing w:line="276" w:lineRule="auto"/>
              <w:jc w:val="both"/>
              <w:rPr>
                <w:rFonts w:cstheme="minorHAnsi"/>
                <w:sz w:val="24"/>
                <w:szCs w:val="24"/>
              </w:rPr>
            </w:pPr>
            <w:r w:rsidRPr="000E6A6B">
              <w:rPr>
                <w:rFonts w:cstheme="minorHAnsi"/>
                <w:sz w:val="24"/>
                <w:szCs w:val="24"/>
              </w:rPr>
              <w:t>15</w:t>
            </w:r>
          </w:p>
        </w:tc>
        <w:tc>
          <w:tcPr>
            <w:tcW w:w="1028" w:type="dxa"/>
          </w:tcPr>
          <w:p w:rsidR="007E6655" w:rsidRPr="000E6A6B" w:rsidRDefault="007E6655" w:rsidP="000E6A6B">
            <w:pPr>
              <w:autoSpaceDE w:val="0"/>
              <w:autoSpaceDN w:val="0"/>
              <w:adjustRightInd w:val="0"/>
              <w:spacing w:line="276" w:lineRule="auto"/>
              <w:jc w:val="both"/>
              <w:rPr>
                <w:rFonts w:cstheme="minorHAnsi"/>
                <w:sz w:val="24"/>
                <w:szCs w:val="24"/>
              </w:rPr>
            </w:pPr>
          </w:p>
        </w:tc>
        <w:tc>
          <w:tcPr>
            <w:tcW w:w="6450" w:type="dxa"/>
          </w:tcPr>
          <w:p w:rsidR="007E6655" w:rsidRPr="000E6A6B" w:rsidRDefault="007E6655" w:rsidP="000E6A6B">
            <w:pPr>
              <w:autoSpaceDE w:val="0"/>
              <w:autoSpaceDN w:val="0"/>
              <w:adjustRightInd w:val="0"/>
              <w:spacing w:line="276" w:lineRule="auto"/>
              <w:jc w:val="both"/>
              <w:rPr>
                <w:rFonts w:cstheme="minorHAnsi"/>
                <w:sz w:val="24"/>
                <w:szCs w:val="24"/>
              </w:rPr>
            </w:pPr>
          </w:p>
        </w:tc>
      </w:tr>
    </w:tbl>
    <w:p w:rsidR="00E63AD0" w:rsidRPr="000E6A6B" w:rsidRDefault="00E63AD0" w:rsidP="000E6A6B">
      <w:pPr>
        <w:autoSpaceDE w:val="0"/>
        <w:autoSpaceDN w:val="0"/>
        <w:adjustRightInd w:val="0"/>
        <w:spacing w:after="0"/>
        <w:jc w:val="both"/>
        <w:rPr>
          <w:rFonts w:cstheme="minorHAnsi"/>
          <w:sz w:val="24"/>
          <w:szCs w:val="24"/>
        </w:rPr>
      </w:pPr>
    </w:p>
    <w:tbl>
      <w:tblPr>
        <w:tblStyle w:val="Tablaconcuadrcula"/>
        <w:tblW w:w="0" w:type="auto"/>
        <w:tblLook w:val="04A0" w:firstRow="1" w:lastRow="0" w:firstColumn="1" w:lastColumn="0" w:noHBand="0" w:noVBand="1"/>
      </w:tblPr>
      <w:tblGrid>
        <w:gridCol w:w="479"/>
        <w:gridCol w:w="3541"/>
        <w:gridCol w:w="460"/>
        <w:gridCol w:w="4240"/>
      </w:tblGrid>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lastRenderedPageBreak/>
              <w:t>01</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caída de personas a distinto nivel</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16</w:t>
            </w:r>
          </w:p>
        </w:tc>
        <w:tc>
          <w:tcPr>
            <w:tcW w:w="4240" w:type="dxa"/>
          </w:tcPr>
          <w:p w:rsidR="00F92263"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 xml:space="preserve">contactos </w:t>
            </w:r>
            <w:r w:rsidR="0027111C" w:rsidRPr="000E6A6B">
              <w:rPr>
                <w:rFonts w:cstheme="minorHAnsi"/>
                <w:sz w:val="24"/>
                <w:szCs w:val="24"/>
              </w:rPr>
              <w:t>eléctricos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02</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caída de personas al mismo nivel</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17</w:t>
            </w:r>
          </w:p>
        </w:tc>
        <w:tc>
          <w:tcPr>
            <w:tcW w:w="4240" w:type="dxa"/>
          </w:tcPr>
          <w:p w:rsidR="00F92263" w:rsidRPr="000E6A6B" w:rsidRDefault="0027111C" w:rsidP="00F92263">
            <w:pPr>
              <w:autoSpaceDE w:val="0"/>
              <w:autoSpaceDN w:val="0"/>
              <w:adjustRightInd w:val="0"/>
              <w:jc w:val="both"/>
              <w:rPr>
                <w:rFonts w:cstheme="minorHAnsi"/>
                <w:sz w:val="24"/>
                <w:szCs w:val="24"/>
              </w:rPr>
            </w:pPr>
            <w:r w:rsidRPr="000E6A6B">
              <w:rPr>
                <w:rFonts w:cstheme="minorHAnsi"/>
                <w:sz w:val="24"/>
                <w:szCs w:val="24"/>
              </w:rPr>
              <w:t>inhalación</w:t>
            </w:r>
            <w:r w:rsidR="008B4969" w:rsidRPr="000E6A6B">
              <w:rPr>
                <w:rFonts w:cstheme="minorHAnsi"/>
                <w:sz w:val="24"/>
                <w:szCs w:val="24"/>
              </w:rPr>
              <w:t xml:space="preserve"> o </w:t>
            </w:r>
            <w:r w:rsidRPr="000E6A6B">
              <w:rPr>
                <w:rFonts w:cstheme="minorHAnsi"/>
                <w:sz w:val="24"/>
                <w:szCs w:val="24"/>
              </w:rPr>
              <w:t>ingestión</w:t>
            </w:r>
            <w:r w:rsidR="008B4969" w:rsidRPr="000E6A6B">
              <w:rPr>
                <w:rFonts w:cstheme="minorHAnsi"/>
                <w:sz w:val="24"/>
                <w:szCs w:val="24"/>
              </w:rPr>
              <w:t xml:space="preserve"> de sustancias nocivas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03</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caída de objetos por desplome</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18</w:t>
            </w:r>
          </w:p>
        </w:tc>
        <w:tc>
          <w:tcPr>
            <w:tcW w:w="4240" w:type="dxa"/>
          </w:tcPr>
          <w:p w:rsidR="00F92263"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contactos con sustancias causticas o corrosivas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04</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caída de objetos en manipulación</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19</w:t>
            </w:r>
          </w:p>
        </w:tc>
        <w:tc>
          <w:tcPr>
            <w:tcW w:w="4240" w:type="dxa"/>
          </w:tcPr>
          <w:p w:rsidR="00F92263" w:rsidRPr="000E6A6B" w:rsidRDefault="0027111C" w:rsidP="00F92263">
            <w:pPr>
              <w:autoSpaceDE w:val="0"/>
              <w:autoSpaceDN w:val="0"/>
              <w:adjustRightInd w:val="0"/>
              <w:jc w:val="both"/>
              <w:rPr>
                <w:rFonts w:cstheme="minorHAnsi"/>
                <w:sz w:val="24"/>
                <w:szCs w:val="24"/>
              </w:rPr>
            </w:pPr>
            <w:r w:rsidRPr="000E6A6B">
              <w:rPr>
                <w:rFonts w:cstheme="minorHAnsi"/>
                <w:sz w:val="24"/>
                <w:szCs w:val="24"/>
              </w:rPr>
              <w:t>exposición</w:t>
            </w:r>
            <w:r w:rsidR="008B4969" w:rsidRPr="000E6A6B">
              <w:rPr>
                <w:rFonts w:cstheme="minorHAnsi"/>
                <w:sz w:val="24"/>
                <w:szCs w:val="24"/>
              </w:rPr>
              <w:t xml:space="preserve"> a radiaciones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05</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caída de objetos desprendidos</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20</w:t>
            </w:r>
          </w:p>
        </w:tc>
        <w:tc>
          <w:tcPr>
            <w:tcW w:w="4240" w:type="dxa"/>
          </w:tcPr>
          <w:p w:rsidR="00F92263"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explosiones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06</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pisadas sobre objetos</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21</w:t>
            </w:r>
          </w:p>
        </w:tc>
        <w:tc>
          <w:tcPr>
            <w:tcW w:w="4240" w:type="dxa"/>
          </w:tcPr>
          <w:p w:rsidR="00F92263"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incendios</w:t>
            </w:r>
          </w:p>
        </w:tc>
      </w:tr>
      <w:tr w:rsidR="00F92263" w:rsidRPr="000E6A6B" w:rsidTr="00530A3E">
        <w:tc>
          <w:tcPr>
            <w:tcW w:w="479"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07</w:t>
            </w:r>
          </w:p>
        </w:tc>
        <w:tc>
          <w:tcPr>
            <w:tcW w:w="3541" w:type="dxa"/>
          </w:tcPr>
          <w:p w:rsidR="00F92263"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golpes contra objetos inmóviles</w:t>
            </w:r>
          </w:p>
        </w:tc>
        <w:tc>
          <w:tcPr>
            <w:tcW w:w="460" w:type="dxa"/>
          </w:tcPr>
          <w:p w:rsidR="00F92263" w:rsidRPr="000E6A6B" w:rsidRDefault="008B4969" w:rsidP="00F92263">
            <w:pPr>
              <w:autoSpaceDE w:val="0"/>
              <w:autoSpaceDN w:val="0"/>
              <w:adjustRightInd w:val="0"/>
              <w:jc w:val="both"/>
              <w:rPr>
                <w:rFonts w:cstheme="minorHAnsi"/>
                <w:sz w:val="24"/>
                <w:szCs w:val="24"/>
              </w:rPr>
            </w:pPr>
            <w:r>
              <w:rPr>
                <w:rFonts w:cstheme="minorHAnsi"/>
                <w:sz w:val="24"/>
                <w:szCs w:val="24"/>
              </w:rPr>
              <w:t>22</w:t>
            </w:r>
          </w:p>
        </w:tc>
        <w:tc>
          <w:tcPr>
            <w:tcW w:w="4240" w:type="dxa"/>
          </w:tcPr>
          <w:p w:rsidR="00F92263"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causados por seres vivos</w:t>
            </w:r>
          </w:p>
        </w:tc>
      </w:tr>
      <w:tr w:rsidR="00530A3E" w:rsidRPr="000E6A6B" w:rsidTr="00530A3E">
        <w:tc>
          <w:tcPr>
            <w:tcW w:w="479"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08</w:t>
            </w:r>
          </w:p>
        </w:tc>
        <w:tc>
          <w:tcPr>
            <w:tcW w:w="3541"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golpes y contactos con elementos móviles</w:t>
            </w:r>
            <w:r>
              <w:rPr>
                <w:rFonts w:cstheme="minorHAnsi"/>
                <w:sz w:val="24"/>
                <w:szCs w:val="24"/>
              </w:rPr>
              <w:t xml:space="preserve"> </w:t>
            </w:r>
          </w:p>
        </w:tc>
        <w:tc>
          <w:tcPr>
            <w:tcW w:w="460" w:type="dxa"/>
          </w:tcPr>
          <w:p w:rsidR="00530A3E" w:rsidRPr="000E6A6B" w:rsidRDefault="008B4969" w:rsidP="00F92263">
            <w:pPr>
              <w:autoSpaceDE w:val="0"/>
              <w:autoSpaceDN w:val="0"/>
              <w:adjustRightInd w:val="0"/>
              <w:jc w:val="both"/>
              <w:rPr>
                <w:rFonts w:cstheme="minorHAnsi"/>
                <w:sz w:val="24"/>
                <w:szCs w:val="24"/>
              </w:rPr>
            </w:pPr>
            <w:r>
              <w:rPr>
                <w:rFonts w:cstheme="minorHAnsi"/>
                <w:sz w:val="24"/>
                <w:szCs w:val="24"/>
              </w:rPr>
              <w:t>23</w:t>
            </w:r>
          </w:p>
        </w:tc>
        <w:tc>
          <w:tcPr>
            <w:tcW w:w="4240" w:type="dxa"/>
          </w:tcPr>
          <w:p w:rsidR="00530A3E" w:rsidRPr="000E6A6B" w:rsidRDefault="008B4969" w:rsidP="003B3B72">
            <w:pPr>
              <w:autoSpaceDE w:val="0"/>
              <w:autoSpaceDN w:val="0"/>
              <w:adjustRightInd w:val="0"/>
              <w:spacing w:line="276" w:lineRule="auto"/>
              <w:jc w:val="both"/>
              <w:rPr>
                <w:rFonts w:cstheme="minorHAnsi"/>
                <w:sz w:val="24"/>
                <w:szCs w:val="24"/>
              </w:rPr>
            </w:pPr>
            <w:r w:rsidRPr="000E6A6B">
              <w:rPr>
                <w:rFonts w:cstheme="minorHAnsi"/>
                <w:sz w:val="24"/>
                <w:szCs w:val="24"/>
              </w:rPr>
              <w:t xml:space="preserve">atropellos o golpes con </w:t>
            </w:r>
            <w:r w:rsidR="0027111C" w:rsidRPr="000E6A6B">
              <w:rPr>
                <w:rFonts w:cstheme="minorHAnsi"/>
                <w:sz w:val="24"/>
                <w:szCs w:val="24"/>
              </w:rPr>
              <w:t>vehículos</w:t>
            </w:r>
          </w:p>
        </w:tc>
      </w:tr>
      <w:tr w:rsidR="00530A3E" w:rsidRPr="000E6A6B" w:rsidTr="00530A3E">
        <w:tc>
          <w:tcPr>
            <w:tcW w:w="479"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09</w:t>
            </w:r>
          </w:p>
        </w:tc>
        <w:tc>
          <w:tcPr>
            <w:tcW w:w="3541"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golpes o cortes por objetos o herramientas</w:t>
            </w:r>
          </w:p>
        </w:tc>
        <w:tc>
          <w:tcPr>
            <w:tcW w:w="460" w:type="dxa"/>
          </w:tcPr>
          <w:p w:rsidR="00530A3E" w:rsidRPr="000E6A6B" w:rsidRDefault="008B4969" w:rsidP="00F92263">
            <w:pPr>
              <w:autoSpaceDE w:val="0"/>
              <w:autoSpaceDN w:val="0"/>
              <w:adjustRightInd w:val="0"/>
              <w:jc w:val="both"/>
              <w:rPr>
                <w:rFonts w:cstheme="minorHAnsi"/>
                <w:sz w:val="24"/>
                <w:szCs w:val="24"/>
              </w:rPr>
            </w:pPr>
            <w:r>
              <w:rPr>
                <w:rFonts w:cstheme="minorHAnsi"/>
                <w:sz w:val="24"/>
                <w:szCs w:val="24"/>
              </w:rPr>
              <w:t>24</w:t>
            </w:r>
          </w:p>
        </w:tc>
        <w:tc>
          <w:tcPr>
            <w:tcW w:w="4240" w:type="dxa"/>
          </w:tcPr>
          <w:p w:rsidR="00530A3E" w:rsidRDefault="0027111C" w:rsidP="00F92263">
            <w:pPr>
              <w:autoSpaceDE w:val="0"/>
              <w:autoSpaceDN w:val="0"/>
              <w:adjustRightInd w:val="0"/>
              <w:jc w:val="both"/>
              <w:rPr>
                <w:rFonts w:cstheme="minorHAnsi"/>
                <w:sz w:val="24"/>
                <w:szCs w:val="24"/>
              </w:rPr>
            </w:pPr>
            <w:r w:rsidRPr="000E6A6B">
              <w:rPr>
                <w:rFonts w:cstheme="minorHAnsi"/>
                <w:sz w:val="24"/>
                <w:szCs w:val="24"/>
              </w:rPr>
              <w:t>manipulación</w:t>
            </w:r>
            <w:r w:rsidR="008B4969" w:rsidRPr="000E6A6B">
              <w:rPr>
                <w:rFonts w:cstheme="minorHAnsi"/>
                <w:sz w:val="24"/>
                <w:szCs w:val="24"/>
              </w:rPr>
              <w:t xml:space="preserve"> manual de cargas</w:t>
            </w:r>
          </w:p>
          <w:p w:rsidR="006A7353" w:rsidRPr="000E6A6B" w:rsidRDefault="006A7353" w:rsidP="00F92263">
            <w:pPr>
              <w:autoSpaceDE w:val="0"/>
              <w:autoSpaceDN w:val="0"/>
              <w:adjustRightInd w:val="0"/>
              <w:jc w:val="both"/>
              <w:rPr>
                <w:rFonts w:cstheme="minorHAnsi"/>
                <w:sz w:val="24"/>
                <w:szCs w:val="24"/>
              </w:rPr>
            </w:pPr>
          </w:p>
        </w:tc>
      </w:tr>
      <w:tr w:rsidR="00530A3E" w:rsidRPr="000E6A6B" w:rsidTr="00530A3E">
        <w:tc>
          <w:tcPr>
            <w:tcW w:w="479"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10</w:t>
            </w:r>
          </w:p>
        </w:tc>
        <w:tc>
          <w:tcPr>
            <w:tcW w:w="3541"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proyección de fragmentos o partículas</w:t>
            </w:r>
          </w:p>
        </w:tc>
        <w:tc>
          <w:tcPr>
            <w:tcW w:w="460" w:type="dxa"/>
          </w:tcPr>
          <w:p w:rsidR="00530A3E" w:rsidRPr="000E6A6B" w:rsidRDefault="008B4969" w:rsidP="00F92263">
            <w:pPr>
              <w:autoSpaceDE w:val="0"/>
              <w:autoSpaceDN w:val="0"/>
              <w:adjustRightInd w:val="0"/>
              <w:jc w:val="both"/>
              <w:rPr>
                <w:rFonts w:cstheme="minorHAnsi"/>
                <w:sz w:val="24"/>
                <w:szCs w:val="24"/>
              </w:rPr>
            </w:pPr>
            <w:r>
              <w:rPr>
                <w:rFonts w:cstheme="minorHAnsi"/>
                <w:sz w:val="24"/>
                <w:szCs w:val="24"/>
              </w:rPr>
              <w:t>25</w:t>
            </w:r>
          </w:p>
        </w:tc>
        <w:tc>
          <w:tcPr>
            <w:tcW w:w="4240" w:type="dxa"/>
          </w:tcPr>
          <w:p w:rsidR="00530A3E"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movimientos repetitivos</w:t>
            </w:r>
          </w:p>
        </w:tc>
      </w:tr>
      <w:tr w:rsidR="00530A3E" w:rsidRPr="000E6A6B" w:rsidTr="00530A3E">
        <w:tc>
          <w:tcPr>
            <w:tcW w:w="479"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11</w:t>
            </w:r>
          </w:p>
        </w:tc>
        <w:tc>
          <w:tcPr>
            <w:tcW w:w="3541"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atrapamiento o aplastamiento por o entre objetos</w:t>
            </w:r>
          </w:p>
        </w:tc>
        <w:tc>
          <w:tcPr>
            <w:tcW w:w="460" w:type="dxa"/>
          </w:tcPr>
          <w:p w:rsidR="00530A3E" w:rsidRPr="000E6A6B" w:rsidRDefault="008B4969" w:rsidP="00F92263">
            <w:pPr>
              <w:autoSpaceDE w:val="0"/>
              <w:autoSpaceDN w:val="0"/>
              <w:adjustRightInd w:val="0"/>
              <w:jc w:val="both"/>
              <w:rPr>
                <w:rFonts w:cstheme="minorHAnsi"/>
                <w:sz w:val="24"/>
                <w:szCs w:val="24"/>
              </w:rPr>
            </w:pPr>
            <w:r>
              <w:rPr>
                <w:rFonts w:cstheme="minorHAnsi"/>
                <w:sz w:val="24"/>
                <w:szCs w:val="24"/>
              </w:rPr>
              <w:t>26</w:t>
            </w:r>
          </w:p>
        </w:tc>
        <w:tc>
          <w:tcPr>
            <w:tcW w:w="4240" w:type="dxa"/>
          </w:tcPr>
          <w:p w:rsidR="00530A3E"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posturas inadecuadas</w:t>
            </w:r>
          </w:p>
        </w:tc>
      </w:tr>
      <w:tr w:rsidR="00530A3E" w:rsidRPr="000E6A6B" w:rsidTr="00530A3E">
        <w:tc>
          <w:tcPr>
            <w:tcW w:w="479"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12</w:t>
            </w:r>
          </w:p>
        </w:tc>
        <w:tc>
          <w:tcPr>
            <w:tcW w:w="3541" w:type="dxa"/>
          </w:tcPr>
          <w:p w:rsidR="00530A3E"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atrapamiento por vuelco de maquinas</w:t>
            </w:r>
          </w:p>
        </w:tc>
        <w:tc>
          <w:tcPr>
            <w:tcW w:w="460" w:type="dxa"/>
          </w:tcPr>
          <w:p w:rsidR="00530A3E" w:rsidRPr="000E6A6B" w:rsidRDefault="008B4969" w:rsidP="00F92263">
            <w:pPr>
              <w:autoSpaceDE w:val="0"/>
              <w:autoSpaceDN w:val="0"/>
              <w:adjustRightInd w:val="0"/>
              <w:jc w:val="both"/>
              <w:rPr>
                <w:rFonts w:cstheme="minorHAnsi"/>
                <w:sz w:val="24"/>
                <w:szCs w:val="24"/>
              </w:rPr>
            </w:pPr>
            <w:r>
              <w:rPr>
                <w:rFonts w:cstheme="minorHAnsi"/>
                <w:sz w:val="24"/>
                <w:szCs w:val="24"/>
              </w:rPr>
              <w:t>27</w:t>
            </w:r>
          </w:p>
        </w:tc>
        <w:tc>
          <w:tcPr>
            <w:tcW w:w="4240" w:type="dxa"/>
          </w:tcPr>
          <w:p w:rsidR="00530A3E"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 xml:space="preserve">pantallas de </w:t>
            </w:r>
            <w:r w:rsidR="0027111C" w:rsidRPr="000E6A6B">
              <w:rPr>
                <w:rFonts w:cstheme="minorHAnsi"/>
                <w:sz w:val="24"/>
                <w:szCs w:val="24"/>
              </w:rPr>
              <w:t>visualización</w:t>
            </w:r>
            <w:r w:rsidRPr="000E6A6B">
              <w:rPr>
                <w:rFonts w:cstheme="minorHAnsi"/>
                <w:sz w:val="24"/>
                <w:szCs w:val="24"/>
              </w:rPr>
              <w:t xml:space="preserve"> de datos</w:t>
            </w:r>
          </w:p>
        </w:tc>
      </w:tr>
      <w:tr w:rsidR="008B4969" w:rsidRPr="000E6A6B" w:rsidTr="00530A3E">
        <w:tc>
          <w:tcPr>
            <w:tcW w:w="479" w:type="dxa"/>
          </w:tcPr>
          <w:p w:rsidR="008B4969"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13</w:t>
            </w:r>
          </w:p>
        </w:tc>
        <w:tc>
          <w:tcPr>
            <w:tcW w:w="3541" w:type="dxa"/>
          </w:tcPr>
          <w:p w:rsidR="008B4969"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sobreesfuerzos</w:t>
            </w:r>
          </w:p>
        </w:tc>
        <w:tc>
          <w:tcPr>
            <w:tcW w:w="460" w:type="dxa"/>
          </w:tcPr>
          <w:p w:rsidR="008B4969" w:rsidRPr="000E6A6B" w:rsidRDefault="008B4969" w:rsidP="00F92263">
            <w:pPr>
              <w:autoSpaceDE w:val="0"/>
              <w:autoSpaceDN w:val="0"/>
              <w:adjustRightInd w:val="0"/>
              <w:jc w:val="both"/>
              <w:rPr>
                <w:rFonts w:cstheme="minorHAnsi"/>
                <w:sz w:val="24"/>
                <w:szCs w:val="24"/>
              </w:rPr>
            </w:pPr>
            <w:r>
              <w:rPr>
                <w:rFonts w:cstheme="minorHAnsi"/>
                <w:sz w:val="24"/>
                <w:szCs w:val="24"/>
              </w:rPr>
              <w:t>28</w:t>
            </w:r>
          </w:p>
        </w:tc>
        <w:tc>
          <w:tcPr>
            <w:tcW w:w="4240" w:type="dxa"/>
          </w:tcPr>
          <w:p w:rsidR="008B4969" w:rsidRPr="000E6A6B" w:rsidRDefault="0027111C" w:rsidP="003B3B72">
            <w:pPr>
              <w:autoSpaceDE w:val="0"/>
              <w:autoSpaceDN w:val="0"/>
              <w:adjustRightInd w:val="0"/>
              <w:spacing w:line="276" w:lineRule="auto"/>
              <w:jc w:val="both"/>
              <w:rPr>
                <w:rFonts w:cstheme="minorHAnsi"/>
                <w:sz w:val="24"/>
                <w:szCs w:val="24"/>
              </w:rPr>
            </w:pPr>
            <w:r w:rsidRPr="000E6A6B">
              <w:rPr>
                <w:rFonts w:cstheme="minorHAnsi"/>
                <w:sz w:val="24"/>
                <w:szCs w:val="24"/>
              </w:rPr>
              <w:t>Agentes</w:t>
            </w:r>
            <w:r w:rsidR="008B4969" w:rsidRPr="000E6A6B">
              <w:rPr>
                <w:rFonts w:cstheme="minorHAnsi"/>
                <w:sz w:val="24"/>
                <w:szCs w:val="24"/>
              </w:rPr>
              <w:t xml:space="preserve"> </w:t>
            </w:r>
            <w:r w:rsidRPr="000E6A6B">
              <w:rPr>
                <w:rFonts w:cstheme="minorHAnsi"/>
                <w:sz w:val="24"/>
                <w:szCs w:val="24"/>
              </w:rPr>
              <w:t>físicos</w:t>
            </w:r>
            <w:r w:rsidR="008B4969" w:rsidRPr="000E6A6B">
              <w:rPr>
                <w:rFonts w:cstheme="minorHAnsi"/>
                <w:sz w:val="24"/>
                <w:szCs w:val="24"/>
              </w:rPr>
              <w:t xml:space="preserve"> (ruido, vibraciones, temperatura, iluminación, etc.)</w:t>
            </w:r>
          </w:p>
        </w:tc>
      </w:tr>
      <w:tr w:rsidR="008B4969" w:rsidRPr="000E6A6B" w:rsidTr="00530A3E">
        <w:tc>
          <w:tcPr>
            <w:tcW w:w="479" w:type="dxa"/>
          </w:tcPr>
          <w:p w:rsidR="008B4969"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14</w:t>
            </w:r>
          </w:p>
        </w:tc>
        <w:tc>
          <w:tcPr>
            <w:tcW w:w="3541" w:type="dxa"/>
          </w:tcPr>
          <w:p w:rsidR="008B4969" w:rsidRPr="000E6A6B" w:rsidRDefault="0027111C" w:rsidP="00F92263">
            <w:pPr>
              <w:autoSpaceDE w:val="0"/>
              <w:autoSpaceDN w:val="0"/>
              <w:adjustRightInd w:val="0"/>
              <w:spacing w:line="276" w:lineRule="auto"/>
              <w:jc w:val="both"/>
              <w:rPr>
                <w:rFonts w:cstheme="minorHAnsi"/>
                <w:sz w:val="24"/>
                <w:szCs w:val="24"/>
              </w:rPr>
            </w:pPr>
            <w:r w:rsidRPr="000E6A6B">
              <w:rPr>
                <w:rFonts w:cstheme="minorHAnsi"/>
                <w:sz w:val="24"/>
                <w:szCs w:val="24"/>
              </w:rPr>
              <w:t>exposición</w:t>
            </w:r>
            <w:r w:rsidR="008B4969" w:rsidRPr="000E6A6B">
              <w:rPr>
                <w:rFonts w:cstheme="minorHAnsi"/>
                <w:sz w:val="24"/>
                <w:szCs w:val="24"/>
              </w:rPr>
              <w:t xml:space="preserve"> a sustancias extremas</w:t>
            </w:r>
          </w:p>
        </w:tc>
        <w:tc>
          <w:tcPr>
            <w:tcW w:w="460" w:type="dxa"/>
          </w:tcPr>
          <w:p w:rsidR="008B4969" w:rsidRPr="000E6A6B" w:rsidRDefault="008B4969" w:rsidP="00F92263">
            <w:pPr>
              <w:autoSpaceDE w:val="0"/>
              <w:autoSpaceDN w:val="0"/>
              <w:adjustRightInd w:val="0"/>
              <w:jc w:val="both"/>
              <w:rPr>
                <w:rFonts w:cstheme="minorHAnsi"/>
                <w:sz w:val="24"/>
                <w:szCs w:val="24"/>
              </w:rPr>
            </w:pPr>
            <w:r>
              <w:rPr>
                <w:rFonts w:cstheme="minorHAnsi"/>
                <w:sz w:val="24"/>
                <w:szCs w:val="24"/>
              </w:rPr>
              <w:t>29</w:t>
            </w:r>
          </w:p>
        </w:tc>
        <w:tc>
          <w:tcPr>
            <w:tcW w:w="4240" w:type="dxa"/>
          </w:tcPr>
          <w:p w:rsidR="008B4969"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 xml:space="preserve">agentes </w:t>
            </w:r>
            <w:r w:rsidR="0027111C" w:rsidRPr="000E6A6B">
              <w:rPr>
                <w:rFonts w:cstheme="minorHAnsi"/>
                <w:sz w:val="24"/>
                <w:szCs w:val="24"/>
              </w:rPr>
              <w:t>químicos</w:t>
            </w:r>
          </w:p>
        </w:tc>
      </w:tr>
      <w:tr w:rsidR="008B4969" w:rsidRPr="000E6A6B" w:rsidTr="00530A3E">
        <w:tc>
          <w:tcPr>
            <w:tcW w:w="479" w:type="dxa"/>
          </w:tcPr>
          <w:p w:rsidR="008B4969"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15</w:t>
            </w:r>
          </w:p>
        </w:tc>
        <w:tc>
          <w:tcPr>
            <w:tcW w:w="3541" w:type="dxa"/>
          </w:tcPr>
          <w:p w:rsidR="008B4969" w:rsidRPr="000E6A6B" w:rsidRDefault="008B4969" w:rsidP="00F92263">
            <w:pPr>
              <w:autoSpaceDE w:val="0"/>
              <w:autoSpaceDN w:val="0"/>
              <w:adjustRightInd w:val="0"/>
              <w:spacing w:line="276" w:lineRule="auto"/>
              <w:jc w:val="both"/>
              <w:rPr>
                <w:rFonts w:cstheme="minorHAnsi"/>
                <w:sz w:val="24"/>
                <w:szCs w:val="24"/>
              </w:rPr>
            </w:pPr>
            <w:r w:rsidRPr="000E6A6B">
              <w:rPr>
                <w:rFonts w:cstheme="minorHAnsi"/>
                <w:sz w:val="24"/>
                <w:szCs w:val="24"/>
              </w:rPr>
              <w:t xml:space="preserve">contactos </w:t>
            </w:r>
            <w:r w:rsidR="0027111C" w:rsidRPr="000E6A6B">
              <w:rPr>
                <w:rFonts w:cstheme="minorHAnsi"/>
                <w:sz w:val="24"/>
                <w:szCs w:val="24"/>
              </w:rPr>
              <w:t>térmicos</w:t>
            </w:r>
          </w:p>
        </w:tc>
        <w:tc>
          <w:tcPr>
            <w:tcW w:w="460" w:type="dxa"/>
          </w:tcPr>
          <w:p w:rsidR="008B4969" w:rsidRPr="000E6A6B" w:rsidRDefault="008B4969" w:rsidP="00F92263">
            <w:pPr>
              <w:autoSpaceDE w:val="0"/>
              <w:autoSpaceDN w:val="0"/>
              <w:adjustRightInd w:val="0"/>
              <w:jc w:val="both"/>
              <w:rPr>
                <w:rFonts w:cstheme="minorHAnsi"/>
                <w:sz w:val="24"/>
                <w:szCs w:val="24"/>
              </w:rPr>
            </w:pPr>
            <w:r>
              <w:rPr>
                <w:rFonts w:cstheme="minorHAnsi"/>
                <w:sz w:val="24"/>
                <w:szCs w:val="24"/>
              </w:rPr>
              <w:t>30</w:t>
            </w:r>
          </w:p>
        </w:tc>
        <w:tc>
          <w:tcPr>
            <w:tcW w:w="4240" w:type="dxa"/>
          </w:tcPr>
          <w:p w:rsidR="008B4969" w:rsidRPr="000E6A6B" w:rsidRDefault="008B4969" w:rsidP="00F92263">
            <w:pPr>
              <w:autoSpaceDE w:val="0"/>
              <w:autoSpaceDN w:val="0"/>
              <w:adjustRightInd w:val="0"/>
              <w:jc w:val="both"/>
              <w:rPr>
                <w:rFonts w:cstheme="minorHAnsi"/>
                <w:sz w:val="24"/>
                <w:szCs w:val="24"/>
              </w:rPr>
            </w:pPr>
            <w:r w:rsidRPr="000E6A6B">
              <w:rPr>
                <w:rFonts w:cstheme="minorHAnsi"/>
                <w:sz w:val="24"/>
                <w:szCs w:val="24"/>
              </w:rPr>
              <w:t xml:space="preserve">agentes </w:t>
            </w:r>
            <w:r w:rsidR="0027111C" w:rsidRPr="000E6A6B">
              <w:rPr>
                <w:rFonts w:cstheme="minorHAnsi"/>
                <w:sz w:val="24"/>
                <w:szCs w:val="24"/>
              </w:rPr>
              <w:t>biológicos</w:t>
            </w:r>
          </w:p>
        </w:tc>
      </w:tr>
    </w:tbl>
    <w:p w:rsidR="00832254" w:rsidRDefault="00832254" w:rsidP="000E6A6B">
      <w:pPr>
        <w:autoSpaceDE w:val="0"/>
        <w:autoSpaceDN w:val="0"/>
        <w:adjustRightInd w:val="0"/>
        <w:spacing w:after="0"/>
        <w:jc w:val="both"/>
        <w:rPr>
          <w:rFonts w:cstheme="minorHAnsi"/>
          <w:b/>
          <w:sz w:val="24"/>
          <w:szCs w:val="24"/>
          <w:u w:val="single"/>
        </w:rPr>
      </w:pPr>
    </w:p>
    <w:p w:rsidR="00832254" w:rsidRDefault="00E00CA4" w:rsidP="000E6A6B">
      <w:pPr>
        <w:autoSpaceDE w:val="0"/>
        <w:autoSpaceDN w:val="0"/>
        <w:adjustRightInd w:val="0"/>
        <w:spacing w:after="0"/>
        <w:jc w:val="both"/>
        <w:rPr>
          <w:rFonts w:cstheme="minorHAnsi"/>
          <w:b/>
          <w:sz w:val="24"/>
          <w:szCs w:val="24"/>
          <w:u w:val="single"/>
        </w:rPr>
      </w:pPr>
      <w:r>
        <w:rPr>
          <w:rFonts w:cstheme="minorHAnsi"/>
          <w:b/>
          <w:noProof/>
          <w:sz w:val="24"/>
          <w:szCs w:val="24"/>
          <w:u w:val="single"/>
          <w:lang w:eastAsia="es-ES"/>
        </w:rPr>
        <mc:AlternateContent>
          <mc:Choice Requires="wps">
            <w:drawing>
              <wp:anchor distT="0" distB="0" distL="114300" distR="114300" simplePos="0" relativeHeight="251680768" behindDoc="0" locked="0" layoutInCell="1" allowOverlap="1" wp14:anchorId="40FF06D6" wp14:editId="12B618C3">
                <wp:simplePos x="0" y="0"/>
                <wp:positionH relativeFrom="column">
                  <wp:posOffset>-32386</wp:posOffset>
                </wp:positionH>
                <wp:positionV relativeFrom="paragraph">
                  <wp:posOffset>137160</wp:posOffset>
                </wp:positionV>
                <wp:extent cx="1609725" cy="361950"/>
                <wp:effectExtent l="0" t="0" r="28575" b="19050"/>
                <wp:wrapNone/>
                <wp:docPr id="5" name="5 Rectángulo redondeado"/>
                <wp:cNvGraphicFramePr/>
                <a:graphic xmlns:a="http://schemas.openxmlformats.org/drawingml/2006/main">
                  <a:graphicData uri="http://schemas.microsoft.com/office/word/2010/wordprocessingShape">
                    <wps:wsp>
                      <wps:cNvSpPr/>
                      <wps:spPr>
                        <a:xfrm>
                          <a:off x="0" y="0"/>
                          <a:ext cx="1609725"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0E6A6B" w:rsidRDefault="000131BB" w:rsidP="003B3B72">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-2-</w:t>
                            </w:r>
                          </w:p>
                          <w:p w:rsidR="000131BB" w:rsidRDefault="000131BB" w:rsidP="003B3B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F06D6" id="5 Rectángulo redondeado" o:spid="_x0000_s1047" style="position:absolute;left:0;text-align:left;margin-left:-2.55pt;margin-top:10.8pt;width:126.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" fillcolor="#4f81bd [3204]" strokecolor="#243f60 [1604]" strokeweight="2pt">
                <v:textbox>
                  <w:txbxContent>
                    <w:p w:rsidR="000131BB" w:rsidRPr="000E6A6B" w:rsidRDefault="000131BB" w:rsidP="003B3B72">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-2-</w:t>
                      </w:r>
                    </w:p>
                    <w:p w:rsidR="000131BB" w:rsidRDefault="000131BB" w:rsidP="003B3B72">
                      <w:pPr>
                        <w:jc w:val="center"/>
                      </w:pPr>
                    </w:p>
                  </w:txbxContent>
                </v:textbox>
              </v:roundrect>
            </w:pict>
          </mc:Fallback>
        </mc:AlternateContent>
      </w:r>
    </w:p>
    <w:p w:rsidR="00832254" w:rsidRDefault="00832254" w:rsidP="000E6A6B">
      <w:pPr>
        <w:autoSpaceDE w:val="0"/>
        <w:autoSpaceDN w:val="0"/>
        <w:adjustRightInd w:val="0"/>
        <w:spacing w:after="0"/>
        <w:jc w:val="both"/>
        <w:rPr>
          <w:rFonts w:cstheme="minorHAnsi"/>
          <w:b/>
          <w:sz w:val="24"/>
          <w:szCs w:val="24"/>
          <w:u w:val="single"/>
        </w:rPr>
      </w:pPr>
    </w:p>
    <w:p w:rsidR="00E00CA4" w:rsidRDefault="00E00CA4" w:rsidP="000E6A6B">
      <w:pPr>
        <w:autoSpaceDE w:val="0"/>
        <w:autoSpaceDN w:val="0"/>
        <w:adjustRightInd w:val="0"/>
        <w:spacing w:after="0"/>
        <w:jc w:val="both"/>
        <w:rPr>
          <w:rFonts w:cstheme="minorHAnsi"/>
          <w:sz w:val="24"/>
          <w:szCs w:val="24"/>
        </w:rPr>
      </w:pPr>
    </w:p>
    <w:p w:rsidR="00164B90" w:rsidRDefault="00226EE5" w:rsidP="000E6A6B">
      <w:pPr>
        <w:autoSpaceDE w:val="0"/>
        <w:autoSpaceDN w:val="0"/>
        <w:adjustRightInd w:val="0"/>
        <w:spacing w:after="0"/>
        <w:jc w:val="both"/>
        <w:rPr>
          <w:rFonts w:cstheme="minorHAnsi"/>
          <w:b/>
          <w:sz w:val="24"/>
          <w:szCs w:val="24"/>
        </w:rPr>
      </w:pPr>
      <w:r w:rsidRPr="000E6A6B">
        <w:rPr>
          <w:rFonts w:cstheme="minorHAnsi"/>
          <w:sz w:val="24"/>
          <w:szCs w:val="24"/>
        </w:rPr>
        <w:t xml:space="preserve">Una vez que has identificado diferentes factores </w:t>
      </w:r>
      <w:r w:rsidR="00882A7D">
        <w:rPr>
          <w:rFonts w:cstheme="minorHAnsi"/>
          <w:sz w:val="24"/>
          <w:szCs w:val="24"/>
        </w:rPr>
        <w:t>o situaciones de riesgo, en la siguiente tabla,</w:t>
      </w:r>
      <w:r w:rsidRPr="000E6A6B">
        <w:rPr>
          <w:rFonts w:cstheme="minorHAnsi"/>
          <w:sz w:val="24"/>
          <w:szCs w:val="24"/>
        </w:rPr>
        <w:t xml:space="preserve"> </w:t>
      </w:r>
      <w:r w:rsidR="00164B90" w:rsidRPr="000E6A6B">
        <w:rPr>
          <w:rFonts w:cstheme="minorHAnsi"/>
          <w:sz w:val="24"/>
          <w:szCs w:val="24"/>
        </w:rPr>
        <w:t xml:space="preserve">vamos a </w:t>
      </w:r>
      <w:r w:rsidR="00810FDA" w:rsidRPr="00810FDA">
        <w:rPr>
          <w:rFonts w:cstheme="minorHAnsi"/>
          <w:b/>
          <w:sz w:val="24"/>
          <w:szCs w:val="24"/>
        </w:rPr>
        <w:t xml:space="preserve">DETERMINAR EL </w:t>
      </w:r>
      <w:r w:rsidR="00810FDA" w:rsidRPr="00810FDA">
        <w:rPr>
          <w:rFonts w:cstheme="minorHAnsi"/>
          <w:b/>
          <w:sz w:val="24"/>
          <w:szCs w:val="24"/>
          <w:u w:val="single"/>
        </w:rPr>
        <w:t>NIVEL DE RIESGO</w:t>
      </w:r>
      <w:r w:rsidR="00810FDA" w:rsidRPr="00810FDA">
        <w:rPr>
          <w:rFonts w:cstheme="minorHAnsi"/>
          <w:b/>
          <w:sz w:val="24"/>
          <w:szCs w:val="24"/>
        </w:rPr>
        <w:t xml:space="preserve"> </w:t>
      </w:r>
      <w:r w:rsidR="00810FDA">
        <w:rPr>
          <w:rFonts w:cstheme="minorHAnsi"/>
          <w:b/>
          <w:sz w:val="24"/>
          <w:szCs w:val="24"/>
        </w:rPr>
        <w:t xml:space="preserve">DE CADA FACTOR, </w:t>
      </w:r>
      <w:r w:rsidR="000131BB">
        <w:rPr>
          <w:rFonts w:cstheme="minorHAnsi"/>
          <w:b/>
          <w:sz w:val="24"/>
          <w:szCs w:val="24"/>
        </w:rPr>
        <w:t>COMBINAN</w:t>
      </w:r>
      <w:r w:rsidR="00810FDA" w:rsidRPr="00810FDA">
        <w:rPr>
          <w:rFonts w:cstheme="minorHAnsi"/>
          <w:b/>
          <w:sz w:val="24"/>
          <w:szCs w:val="24"/>
        </w:rPr>
        <w:t xml:space="preserve">DO LA </w:t>
      </w:r>
      <w:r w:rsidR="00A05FE1" w:rsidRPr="00810FDA">
        <w:rPr>
          <w:rFonts w:cstheme="minorHAnsi"/>
          <w:b/>
          <w:sz w:val="24"/>
          <w:szCs w:val="24"/>
        </w:rPr>
        <w:t>SEVERIDAD</w:t>
      </w:r>
      <w:r w:rsidR="00810FDA" w:rsidRPr="00810FDA">
        <w:rPr>
          <w:rFonts w:cstheme="minorHAnsi"/>
          <w:b/>
          <w:sz w:val="24"/>
          <w:szCs w:val="24"/>
        </w:rPr>
        <w:t xml:space="preserve"> Y LA</w:t>
      </w:r>
      <w:r w:rsidR="00A05FE1" w:rsidRPr="00810FDA">
        <w:rPr>
          <w:rFonts w:cstheme="minorHAnsi"/>
          <w:b/>
          <w:sz w:val="24"/>
          <w:szCs w:val="24"/>
        </w:rPr>
        <w:t xml:space="preserve"> PROBABILIDAD</w:t>
      </w:r>
      <w:r w:rsidR="00A05FE1">
        <w:rPr>
          <w:rFonts w:cstheme="minorHAnsi"/>
          <w:b/>
          <w:sz w:val="24"/>
          <w:szCs w:val="24"/>
        </w:rPr>
        <w:t xml:space="preserve"> </w:t>
      </w:r>
    </w:p>
    <w:p w:rsidR="00810FDA" w:rsidRPr="000E6A6B" w:rsidRDefault="00810FDA" w:rsidP="000E6A6B">
      <w:pPr>
        <w:autoSpaceDE w:val="0"/>
        <w:autoSpaceDN w:val="0"/>
        <w:adjustRightInd w:val="0"/>
        <w:spacing w:after="0"/>
        <w:jc w:val="both"/>
        <w:rPr>
          <w:rFonts w:cstheme="minorHAnsi"/>
          <w:sz w:val="24"/>
          <w:szCs w:val="24"/>
        </w:rPr>
      </w:pPr>
    </w:p>
    <w:tbl>
      <w:tblPr>
        <w:tblStyle w:val="Tablaconcuadrcula"/>
        <w:tblW w:w="0" w:type="auto"/>
        <w:tblLayout w:type="fixed"/>
        <w:tblLook w:val="04A0" w:firstRow="1" w:lastRow="0" w:firstColumn="1" w:lastColumn="0" w:noHBand="0" w:noVBand="1"/>
      </w:tblPr>
      <w:tblGrid>
        <w:gridCol w:w="1668"/>
        <w:gridCol w:w="425"/>
        <w:gridCol w:w="992"/>
        <w:gridCol w:w="5635"/>
      </w:tblGrid>
      <w:tr w:rsidR="00346E10" w:rsidRPr="000E6A6B" w:rsidTr="00A05FE1">
        <w:trPr>
          <w:trHeight w:val="454"/>
        </w:trPr>
        <w:tc>
          <w:tcPr>
            <w:tcW w:w="1668" w:type="dxa"/>
            <w:shd w:val="clear" w:color="auto" w:fill="C4BC96" w:themeFill="background2" w:themeFillShade="BF"/>
          </w:tcPr>
          <w:p w:rsidR="00346E10" w:rsidRPr="00A05FE1" w:rsidRDefault="00346E10" w:rsidP="000E6A6B">
            <w:pPr>
              <w:autoSpaceDE w:val="0"/>
              <w:autoSpaceDN w:val="0"/>
              <w:adjustRightInd w:val="0"/>
              <w:spacing w:line="276" w:lineRule="auto"/>
              <w:jc w:val="both"/>
              <w:rPr>
                <w:rFonts w:cstheme="minorHAnsi"/>
                <w:b/>
                <w:sz w:val="24"/>
                <w:szCs w:val="24"/>
              </w:rPr>
            </w:pPr>
            <w:r w:rsidRPr="00A05FE1">
              <w:rPr>
                <w:rFonts w:cstheme="minorHAnsi"/>
                <w:b/>
                <w:sz w:val="24"/>
                <w:szCs w:val="24"/>
              </w:rPr>
              <w:t xml:space="preserve">SEVERIDAD </w:t>
            </w:r>
          </w:p>
        </w:tc>
        <w:tc>
          <w:tcPr>
            <w:tcW w:w="425"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992"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BAJA</w:t>
            </w:r>
          </w:p>
        </w:tc>
        <w:tc>
          <w:tcPr>
            <w:tcW w:w="5635" w:type="dxa"/>
            <w:shd w:val="clear" w:color="auto" w:fill="C4BC96" w:themeFill="background2" w:themeFillShade="BF"/>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Daños superficiales o algo más importantes pero que no requieren ningún periodo de incapacidad</w:t>
            </w:r>
          </w:p>
        </w:tc>
      </w:tr>
      <w:tr w:rsidR="00346E10" w:rsidRPr="000E6A6B" w:rsidTr="00A05FE1">
        <w:trPr>
          <w:trHeight w:val="454"/>
        </w:trPr>
        <w:tc>
          <w:tcPr>
            <w:tcW w:w="1668" w:type="dxa"/>
            <w:shd w:val="clear" w:color="auto" w:fill="C4BC96" w:themeFill="background2" w:themeFillShade="BF"/>
          </w:tcPr>
          <w:p w:rsidR="00346E10" w:rsidRPr="000E6A6B" w:rsidRDefault="00346E10" w:rsidP="000E6A6B">
            <w:pPr>
              <w:autoSpaceDE w:val="0"/>
              <w:autoSpaceDN w:val="0"/>
              <w:adjustRightInd w:val="0"/>
              <w:spacing w:line="276" w:lineRule="auto"/>
              <w:jc w:val="both"/>
              <w:rPr>
                <w:rFonts w:cstheme="minorHAnsi"/>
                <w:sz w:val="24"/>
                <w:szCs w:val="24"/>
              </w:rPr>
            </w:pPr>
          </w:p>
        </w:tc>
        <w:tc>
          <w:tcPr>
            <w:tcW w:w="425"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992"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MEDIA</w:t>
            </w:r>
          </w:p>
        </w:tc>
        <w:tc>
          <w:tcPr>
            <w:tcW w:w="5635" w:type="dxa"/>
            <w:shd w:val="clear" w:color="auto" w:fill="C4BC96" w:themeFill="background2" w:themeFillShade="BF"/>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Daños a las personas que requieran un periodo de incapacidad</w:t>
            </w:r>
          </w:p>
        </w:tc>
      </w:tr>
      <w:tr w:rsidR="00346E10" w:rsidRPr="000E6A6B" w:rsidTr="00A05FE1">
        <w:trPr>
          <w:trHeight w:val="454"/>
        </w:trPr>
        <w:tc>
          <w:tcPr>
            <w:tcW w:w="1668" w:type="dxa"/>
            <w:shd w:val="clear" w:color="auto" w:fill="C4BC96" w:themeFill="background2" w:themeFillShade="BF"/>
          </w:tcPr>
          <w:p w:rsidR="00346E10" w:rsidRPr="000E6A6B" w:rsidRDefault="00346E10" w:rsidP="000E6A6B">
            <w:pPr>
              <w:autoSpaceDE w:val="0"/>
              <w:autoSpaceDN w:val="0"/>
              <w:adjustRightInd w:val="0"/>
              <w:spacing w:line="276" w:lineRule="auto"/>
              <w:jc w:val="both"/>
              <w:rPr>
                <w:rFonts w:cstheme="minorHAnsi"/>
                <w:sz w:val="24"/>
                <w:szCs w:val="24"/>
              </w:rPr>
            </w:pPr>
          </w:p>
        </w:tc>
        <w:tc>
          <w:tcPr>
            <w:tcW w:w="425"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992" w:type="dxa"/>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ALATA</w:t>
            </w:r>
          </w:p>
        </w:tc>
        <w:tc>
          <w:tcPr>
            <w:tcW w:w="5635" w:type="dxa"/>
            <w:shd w:val="clear" w:color="auto" w:fill="C4BC96" w:themeFill="background2" w:themeFillShade="BF"/>
          </w:tcPr>
          <w:p w:rsidR="00346E10" w:rsidRPr="000E6A6B" w:rsidRDefault="00346E10" w:rsidP="000E6A6B">
            <w:pPr>
              <w:autoSpaceDE w:val="0"/>
              <w:autoSpaceDN w:val="0"/>
              <w:adjustRightInd w:val="0"/>
              <w:spacing w:line="276" w:lineRule="auto"/>
              <w:jc w:val="both"/>
              <w:rPr>
                <w:rFonts w:cstheme="minorHAnsi"/>
                <w:sz w:val="24"/>
                <w:szCs w:val="24"/>
              </w:rPr>
            </w:pPr>
            <w:r w:rsidRPr="000E6A6B">
              <w:rPr>
                <w:rFonts w:cstheme="minorHAnsi"/>
                <w:sz w:val="24"/>
                <w:szCs w:val="24"/>
              </w:rPr>
              <w:t>Incapacidad permanente o muerte</w:t>
            </w:r>
          </w:p>
        </w:tc>
      </w:tr>
    </w:tbl>
    <w:p w:rsidR="00346E10" w:rsidRPr="000E6A6B" w:rsidRDefault="00346E10" w:rsidP="000E6A6B">
      <w:pPr>
        <w:autoSpaceDE w:val="0"/>
        <w:autoSpaceDN w:val="0"/>
        <w:adjustRightInd w:val="0"/>
        <w:spacing w:after="0"/>
        <w:jc w:val="both"/>
        <w:rPr>
          <w:rFonts w:cstheme="minorHAnsi"/>
          <w:sz w:val="24"/>
          <w:szCs w:val="24"/>
        </w:rPr>
      </w:pPr>
    </w:p>
    <w:tbl>
      <w:tblPr>
        <w:tblStyle w:val="Tablaconcuadrcula"/>
        <w:tblW w:w="0" w:type="auto"/>
        <w:tblLook w:val="04A0" w:firstRow="1" w:lastRow="0" w:firstColumn="1" w:lastColumn="0" w:noHBand="0" w:noVBand="1"/>
      </w:tblPr>
      <w:tblGrid>
        <w:gridCol w:w="1728"/>
        <w:gridCol w:w="6"/>
        <w:gridCol w:w="422"/>
        <w:gridCol w:w="989"/>
        <w:gridCol w:w="312"/>
        <w:gridCol w:w="1729"/>
        <w:gridCol w:w="1729"/>
        <w:gridCol w:w="1729"/>
        <w:gridCol w:w="76"/>
      </w:tblGrid>
      <w:tr w:rsidR="001617D7" w:rsidRPr="000E6A6B" w:rsidTr="000131BB">
        <w:trPr>
          <w:trHeight w:val="454"/>
        </w:trPr>
        <w:tc>
          <w:tcPr>
            <w:tcW w:w="1734" w:type="dxa"/>
            <w:gridSpan w:val="2"/>
            <w:shd w:val="clear" w:color="auto" w:fill="C4BC96" w:themeFill="background2" w:themeFillShade="BF"/>
          </w:tcPr>
          <w:p w:rsidR="001617D7" w:rsidRPr="00A05FE1" w:rsidRDefault="001617D7" w:rsidP="000E6A6B">
            <w:pPr>
              <w:autoSpaceDE w:val="0"/>
              <w:autoSpaceDN w:val="0"/>
              <w:adjustRightInd w:val="0"/>
              <w:spacing w:line="276" w:lineRule="auto"/>
              <w:jc w:val="both"/>
              <w:rPr>
                <w:rFonts w:cstheme="minorHAnsi"/>
                <w:b/>
                <w:sz w:val="24"/>
                <w:szCs w:val="24"/>
              </w:rPr>
            </w:pPr>
            <w:r w:rsidRPr="00A05FE1">
              <w:rPr>
                <w:rFonts w:cstheme="minorHAnsi"/>
                <w:b/>
                <w:sz w:val="24"/>
                <w:szCs w:val="24"/>
              </w:rPr>
              <w:t xml:space="preserve">PROBABILIDAD </w:t>
            </w:r>
          </w:p>
        </w:tc>
        <w:tc>
          <w:tcPr>
            <w:tcW w:w="422"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98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BAJA </w:t>
            </w:r>
          </w:p>
        </w:tc>
        <w:tc>
          <w:tcPr>
            <w:tcW w:w="5575" w:type="dxa"/>
            <w:gridSpan w:val="5"/>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Probabilidad remota (se ha producido en otros sitios pero no en este centro de trabajo)</w:t>
            </w:r>
          </w:p>
        </w:tc>
      </w:tr>
      <w:tr w:rsidR="001617D7" w:rsidRPr="000E6A6B" w:rsidTr="000131BB">
        <w:trPr>
          <w:trHeight w:val="454"/>
        </w:trPr>
        <w:tc>
          <w:tcPr>
            <w:tcW w:w="1734" w:type="dxa"/>
            <w:gridSpan w:val="2"/>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p>
        </w:tc>
        <w:tc>
          <w:tcPr>
            <w:tcW w:w="422"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98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MEDIA</w:t>
            </w:r>
          </w:p>
        </w:tc>
        <w:tc>
          <w:tcPr>
            <w:tcW w:w="5575" w:type="dxa"/>
            <w:gridSpan w:val="5"/>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Es posible (se ha produci</w:t>
            </w:r>
            <w:r w:rsidR="00A05FE1">
              <w:rPr>
                <w:rFonts w:cstheme="minorHAnsi"/>
                <w:sz w:val="24"/>
                <w:szCs w:val="24"/>
              </w:rPr>
              <w:t>do alguna vez)</w:t>
            </w:r>
          </w:p>
        </w:tc>
      </w:tr>
      <w:tr w:rsidR="001617D7" w:rsidRPr="000E6A6B" w:rsidTr="000131BB">
        <w:trPr>
          <w:trHeight w:val="454"/>
        </w:trPr>
        <w:tc>
          <w:tcPr>
            <w:tcW w:w="1734" w:type="dxa"/>
            <w:gridSpan w:val="2"/>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p>
        </w:tc>
        <w:tc>
          <w:tcPr>
            <w:tcW w:w="422"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98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ALTA</w:t>
            </w:r>
          </w:p>
        </w:tc>
        <w:tc>
          <w:tcPr>
            <w:tcW w:w="5575" w:type="dxa"/>
            <w:gridSpan w:val="5"/>
            <w:shd w:val="clear" w:color="auto" w:fill="C4BC96" w:themeFill="background2" w:themeFillShade="BF"/>
          </w:tcPr>
          <w:p w:rsidR="001617D7" w:rsidRPr="000E6A6B" w:rsidRDefault="00A05FE1" w:rsidP="000E6A6B">
            <w:pPr>
              <w:autoSpaceDE w:val="0"/>
              <w:autoSpaceDN w:val="0"/>
              <w:adjustRightInd w:val="0"/>
              <w:spacing w:line="276" w:lineRule="auto"/>
              <w:jc w:val="both"/>
              <w:rPr>
                <w:rFonts w:cstheme="minorHAnsi"/>
                <w:sz w:val="24"/>
                <w:szCs w:val="24"/>
              </w:rPr>
            </w:pPr>
            <w:r>
              <w:rPr>
                <w:rFonts w:cstheme="minorHAnsi"/>
                <w:sz w:val="24"/>
                <w:szCs w:val="24"/>
              </w:rPr>
              <w:t>P</w:t>
            </w:r>
            <w:r w:rsidR="001617D7" w:rsidRPr="000E6A6B">
              <w:rPr>
                <w:rFonts w:cstheme="minorHAnsi"/>
                <w:sz w:val="24"/>
                <w:szCs w:val="24"/>
              </w:rPr>
              <w:t xml:space="preserve">robable y esperado (se ha producido más de </w:t>
            </w:r>
            <w:r>
              <w:rPr>
                <w:rFonts w:cstheme="minorHAnsi"/>
                <w:sz w:val="24"/>
                <w:szCs w:val="24"/>
              </w:rPr>
              <w:t>una vez)</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El daño ocurrirá a menudo</w:t>
            </w:r>
          </w:p>
        </w:tc>
      </w:tr>
      <w:tr w:rsidR="001617D7" w:rsidRPr="000E6A6B" w:rsidTr="006639D5">
        <w:trPr>
          <w:gridAfter w:val="1"/>
          <w:wAfter w:w="76" w:type="dxa"/>
          <w:trHeight w:val="454"/>
        </w:trPr>
        <w:tc>
          <w:tcPr>
            <w:tcW w:w="3457" w:type="dxa"/>
            <w:gridSpan w:val="5"/>
          </w:tcPr>
          <w:p w:rsidR="001617D7" w:rsidRPr="000131BB" w:rsidRDefault="001617D7" w:rsidP="000E6A6B">
            <w:pPr>
              <w:autoSpaceDE w:val="0"/>
              <w:autoSpaceDN w:val="0"/>
              <w:adjustRightInd w:val="0"/>
              <w:spacing w:line="276" w:lineRule="auto"/>
              <w:jc w:val="both"/>
              <w:rPr>
                <w:rFonts w:cstheme="minorHAnsi"/>
                <w:b/>
                <w:sz w:val="24"/>
                <w:szCs w:val="24"/>
              </w:rPr>
            </w:pPr>
          </w:p>
        </w:tc>
        <w:tc>
          <w:tcPr>
            <w:tcW w:w="1729" w:type="dxa"/>
            <w:shd w:val="clear" w:color="auto" w:fill="C4BC96" w:themeFill="background2" w:themeFillShade="BF"/>
          </w:tcPr>
          <w:p w:rsidR="001617D7" w:rsidRPr="000131BB" w:rsidRDefault="006639D5" w:rsidP="000E6A6B">
            <w:pPr>
              <w:autoSpaceDE w:val="0"/>
              <w:autoSpaceDN w:val="0"/>
              <w:adjustRightInd w:val="0"/>
              <w:spacing w:line="276" w:lineRule="auto"/>
              <w:jc w:val="both"/>
              <w:rPr>
                <w:rFonts w:cstheme="minorHAnsi"/>
                <w:b/>
                <w:sz w:val="24"/>
                <w:szCs w:val="24"/>
              </w:rPr>
            </w:pPr>
            <w:r w:rsidRPr="000131BB">
              <w:rPr>
                <w:rFonts w:cstheme="minorHAnsi"/>
                <w:b/>
                <w:sz w:val="24"/>
                <w:szCs w:val="24"/>
              </w:rPr>
              <w:t>SEVERIDAD</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p>
        </w:tc>
      </w:tr>
      <w:tr w:rsidR="001617D7" w:rsidRPr="000E6A6B" w:rsidTr="006639D5">
        <w:trPr>
          <w:gridAfter w:val="1"/>
          <w:wAfter w:w="76" w:type="dxa"/>
        </w:trPr>
        <w:tc>
          <w:tcPr>
            <w:tcW w:w="3457" w:type="dxa"/>
            <w:gridSpan w:val="5"/>
          </w:tcPr>
          <w:p w:rsidR="001617D7" w:rsidRPr="00810FDA" w:rsidRDefault="006639D5" w:rsidP="000E6A6B">
            <w:pPr>
              <w:autoSpaceDE w:val="0"/>
              <w:autoSpaceDN w:val="0"/>
              <w:adjustRightInd w:val="0"/>
              <w:spacing w:line="276" w:lineRule="auto"/>
              <w:jc w:val="both"/>
              <w:rPr>
                <w:rFonts w:cstheme="minorHAnsi"/>
                <w:b/>
                <w:sz w:val="24"/>
                <w:szCs w:val="24"/>
                <w:u w:val="single"/>
              </w:rPr>
            </w:pPr>
            <w:r w:rsidRPr="00810FDA">
              <w:rPr>
                <w:rFonts w:cstheme="minorHAnsi"/>
                <w:b/>
                <w:sz w:val="24"/>
                <w:szCs w:val="24"/>
                <w:u w:val="single"/>
              </w:rPr>
              <w:t>NIVEL DE RIESGO</w:t>
            </w:r>
          </w:p>
        </w:tc>
        <w:tc>
          <w:tcPr>
            <w:tcW w:w="172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BAJA</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172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MEDIA</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1729" w:type="dxa"/>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ALTA</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r>
      <w:tr w:rsidR="001617D7" w:rsidRPr="000E6A6B" w:rsidTr="006639D5">
        <w:trPr>
          <w:gridAfter w:val="1"/>
          <w:wAfter w:w="76" w:type="dxa"/>
        </w:trPr>
        <w:tc>
          <w:tcPr>
            <w:tcW w:w="1728" w:type="dxa"/>
            <w:shd w:val="clear" w:color="auto" w:fill="C4BC96" w:themeFill="background2" w:themeFillShade="BF"/>
          </w:tcPr>
          <w:p w:rsidR="001617D7" w:rsidRPr="000131BB" w:rsidRDefault="001617D7" w:rsidP="000E6A6B">
            <w:pPr>
              <w:autoSpaceDE w:val="0"/>
              <w:autoSpaceDN w:val="0"/>
              <w:adjustRightInd w:val="0"/>
              <w:spacing w:line="276" w:lineRule="auto"/>
              <w:jc w:val="both"/>
              <w:rPr>
                <w:rFonts w:cstheme="minorHAnsi"/>
                <w:b/>
                <w:sz w:val="24"/>
                <w:szCs w:val="24"/>
              </w:rPr>
            </w:pPr>
            <w:r w:rsidRPr="000131BB">
              <w:rPr>
                <w:rFonts w:cstheme="minorHAnsi"/>
                <w:b/>
                <w:sz w:val="24"/>
                <w:szCs w:val="24"/>
              </w:rPr>
              <w:t>PROBA</w:t>
            </w:r>
          </w:p>
        </w:tc>
        <w:tc>
          <w:tcPr>
            <w:tcW w:w="1729" w:type="dxa"/>
            <w:gridSpan w:val="4"/>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BAJA </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MUY LEVE</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LEVE</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MODERADO</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r>
      <w:tr w:rsidR="001617D7" w:rsidRPr="000E6A6B" w:rsidTr="006639D5">
        <w:trPr>
          <w:gridAfter w:val="1"/>
          <w:wAfter w:w="76" w:type="dxa"/>
        </w:trPr>
        <w:tc>
          <w:tcPr>
            <w:tcW w:w="1728" w:type="dxa"/>
            <w:shd w:val="clear" w:color="auto" w:fill="C4BC96" w:themeFill="background2" w:themeFillShade="BF"/>
          </w:tcPr>
          <w:p w:rsidR="001617D7" w:rsidRPr="000131BB" w:rsidRDefault="001617D7" w:rsidP="000E6A6B">
            <w:pPr>
              <w:autoSpaceDE w:val="0"/>
              <w:autoSpaceDN w:val="0"/>
              <w:adjustRightInd w:val="0"/>
              <w:spacing w:line="276" w:lineRule="auto"/>
              <w:jc w:val="both"/>
              <w:rPr>
                <w:rFonts w:cstheme="minorHAnsi"/>
                <w:b/>
                <w:sz w:val="24"/>
                <w:szCs w:val="24"/>
              </w:rPr>
            </w:pPr>
            <w:r w:rsidRPr="000131BB">
              <w:rPr>
                <w:rFonts w:cstheme="minorHAnsi"/>
                <w:b/>
                <w:sz w:val="24"/>
                <w:szCs w:val="24"/>
              </w:rPr>
              <w:t>BILI</w:t>
            </w:r>
          </w:p>
        </w:tc>
        <w:tc>
          <w:tcPr>
            <w:tcW w:w="1729" w:type="dxa"/>
            <w:gridSpan w:val="4"/>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MEDIA </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LEVE</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MODERADO</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GRAVE</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-4-</w:t>
            </w:r>
          </w:p>
        </w:tc>
      </w:tr>
      <w:tr w:rsidR="001617D7" w:rsidRPr="000E6A6B" w:rsidTr="006639D5">
        <w:trPr>
          <w:gridAfter w:val="1"/>
          <w:wAfter w:w="76" w:type="dxa"/>
        </w:trPr>
        <w:tc>
          <w:tcPr>
            <w:tcW w:w="1728" w:type="dxa"/>
            <w:shd w:val="clear" w:color="auto" w:fill="C4BC96" w:themeFill="background2" w:themeFillShade="BF"/>
          </w:tcPr>
          <w:p w:rsidR="001617D7" w:rsidRPr="000131BB" w:rsidRDefault="001617D7" w:rsidP="000E6A6B">
            <w:pPr>
              <w:autoSpaceDE w:val="0"/>
              <w:autoSpaceDN w:val="0"/>
              <w:adjustRightInd w:val="0"/>
              <w:spacing w:line="276" w:lineRule="auto"/>
              <w:jc w:val="both"/>
              <w:rPr>
                <w:rFonts w:cstheme="minorHAnsi"/>
                <w:b/>
                <w:sz w:val="24"/>
                <w:szCs w:val="24"/>
              </w:rPr>
            </w:pPr>
            <w:r w:rsidRPr="000131BB">
              <w:rPr>
                <w:rFonts w:cstheme="minorHAnsi"/>
                <w:b/>
                <w:sz w:val="24"/>
                <w:szCs w:val="24"/>
              </w:rPr>
              <w:t>DAD</w:t>
            </w:r>
          </w:p>
        </w:tc>
        <w:tc>
          <w:tcPr>
            <w:tcW w:w="1729" w:type="dxa"/>
            <w:gridSpan w:val="4"/>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ALTA</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MODERADO</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GRAVE</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1729" w:type="dxa"/>
            <w:shd w:val="clear" w:color="auto" w:fill="C4BC96" w:themeFill="background2" w:themeFillShade="BF"/>
          </w:tcPr>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 xml:space="preserve">MUY GRAVE </w:t>
            </w:r>
          </w:p>
          <w:p w:rsidR="001617D7" w:rsidRPr="000E6A6B" w:rsidRDefault="001617D7" w:rsidP="000E6A6B">
            <w:pPr>
              <w:autoSpaceDE w:val="0"/>
              <w:autoSpaceDN w:val="0"/>
              <w:adjustRightInd w:val="0"/>
              <w:spacing w:line="276" w:lineRule="auto"/>
              <w:jc w:val="both"/>
              <w:rPr>
                <w:rFonts w:cstheme="minorHAnsi"/>
                <w:sz w:val="24"/>
                <w:szCs w:val="24"/>
              </w:rPr>
            </w:pPr>
            <w:r w:rsidRPr="000E6A6B">
              <w:rPr>
                <w:rFonts w:cstheme="minorHAnsi"/>
                <w:sz w:val="24"/>
                <w:szCs w:val="24"/>
              </w:rPr>
              <w:t>-5-</w:t>
            </w:r>
          </w:p>
        </w:tc>
      </w:tr>
    </w:tbl>
    <w:p w:rsidR="001617D7" w:rsidRDefault="001617D7" w:rsidP="000E6A6B">
      <w:pPr>
        <w:autoSpaceDE w:val="0"/>
        <w:autoSpaceDN w:val="0"/>
        <w:adjustRightInd w:val="0"/>
        <w:spacing w:after="0"/>
        <w:jc w:val="both"/>
        <w:rPr>
          <w:rFonts w:cstheme="minorHAnsi"/>
          <w:sz w:val="24"/>
          <w:szCs w:val="24"/>
        </w:rPr>
      </w:pPr>
    </w:p>
    <w:p w:rsidR="00E00CA4" w:rsidRPr="000E6A6B" w:rsidRDefault="00E00CA4" w:rsidP="000E6A6B">
      <w:pPr>
        <w:autoSpaceDE w:val="0"/>
        <w:autoSpaceDN w:val="0"/>
        <w:adjustRightInd w:val="0"/>
        <w:spacing w:after="0"/>
        <w:jc w:val="both"/>
        <w:rPr>
          <w:rFonts w:cstheme="minorHAnsi"/>
          <w:sz w:val="24"/>
          <w:szCs w:val="24"/>
        </w:rPr>
      </w:pPr>
    </w:p>
    <w:tbl>
      <w:tblPr>
        <w:tblStyle w:val="Tablaconcuadrcula"/>
        <w:tblW w:w="0" w:type="auto"/>
        <w:tblLook w:val="04A0" w:firstRow="1" w:lastRow="0" w:firstColumn="1" w:lastColumn="0" w:noHBand="0" w:noVBand="1"/>
      </w:tblPr>
      <w:tblGrid>
        <w:gridCol w:w="461"/>
        <w:gridCol w:w="376"/>
        <w:gridCol w:w="374"/>
        <w:gridCol w:w="375"/>
        <w:gridCol w:w="375"/>
        <w:gridCol w:w="376"/>
        <w:gridCol w:w="375"/>
        <w:gridCol w:w="376"/>
        <w:gridCol w:w="375"/>
        <w:gridCol w:w="376"/>
        <w:gridCol w:w="375"/>
        <w:gridCol w:w="376"/>
        <w:gridCol w:w="375"/>
        <w:gridCol w:w="376"/>
        <w:gridCol w:w="375"/>
        <w:gridCol w:w="376"/>
        <w:gridCol w:w="375"/>
        <w:gridCol w:w="376"/>
        <w:gridCol w:w="375"/>
        <w:gridCol w:w="376"/>
        <w:gridCol w:w="375"/>
        <w:gridCol w:w="376"/>
        <w:gridCol w:w="375"/>
      </w:tblGrid>
      <w:tr w:rsidR="00A05FE1" w:rsidRPr="000E6A6B" w:rsidTr="000131BB">
        <w:tc>
          <w:tcPr>
            <w:tcW w:w="8644" w:type="dxa"/>
            <w:gridSpan w:val="23"/>
          </w:tcPr>
          <w:p w:rsidR="00A05FE1" w:rsidRPr="00E00CA4" w:rsidRDefault="00A05FE1" w:rsidP="000131BB">
            <w:pPr>
              <w:autoSpaceDE w:val="0"/>
              <w:autoSpaceDN w:val="0"/>
              <w:adjustRightInd w:val="0"/>
              <w:spacing w:line="276" w:lineRule="auto"/>
              <w:jc w:val="both"/>
              <w:rPr>
                <w:rFonts w:cstheme="minorHAnsi"/>
                <w:b/>
                <w:sz w:val="24"/>
                <w:szCs w:val="24"/>
              </w:rPr>
            </w:pPr>
            <w:r w:rsidRPr="00E00CA4">
              <w:rPr>
                <w:rFonts w:cstheme="minorHAnsi"/>
                <w:b/>
                <w:sz w:val="24"/>
                <w:szCs w:val="24"/>
              </w:rPr>
              <w:t>E</w:t>
            </w:r>
            <w:r w:rsidR="00E00CA4">
              <w:rPr>
                <w:rFonts w:cstheme="minorHAnsi"/>
                <w:b/>
                <w:sz w:val="24"/>
                <w:szCs w:val="24"/>
              </w:rPr>
              <w:t>VALUA LOS RIESGOS IDENTIFICADOS</w:t>
            </w:r>
          </w:p>
        </w:tc>
      </w:tr>
      <w:tr w:rsidR="00A05FE1" w:rsidRPr="000E6A6B" w:rsidTr="000131BB">
        <w:tc>
          <w:tcPr>
            <w:tcW w:w="8644" w:type="dxa"/>
            <w:gridSpan w:val="23"/>
          </w:tcPr>
          <w:p w:rsidR="00A05FE1" w:rsidRPr="000E6A6B" w:rsidRDefault="00E00CA4" w:rsidP="00E00CA4">
            <w:pPr>
              <w:autoSpaceDE w:val="0"/>
              <w:autoSpaceDN w:val="0"/>
              <w:adjustRightInd w:val="0"/>
              <w:spacing w:line="276" w:lineRule="auto"/>
              <w:jc w:val="both"/>
              <w:rPr>
                <w:rFonts w:cstheme="minorHAnsi"/>
                <w:sz w:val="24"/>
                <w:szCs w:val="24"/>
              </w:rPr>
            </w:pPr>
            <w:r>
              <w:rPr>
                <w:rFonts w:cstheme="minorHAnsi"/>
                <w:b/>
                <w:sz w:val="24"/>
                <w:szCs w:val="24"/>
              </w:rPr>
              <w:t xml:space="preserve">PROBABILIDAD                </w:t>
            </w:r>
            <w:r w:rsidR="00A05FE1" w:rsidRPr="00E00CA4">
              <w:rPr>
                <w:rFonts w:cstheme="minorHAnsi"/>
                <w:b/>
                <w:sz w:val="24"/>
                <w:szCs w:val="24"/>
              </w:rPr>
              <w:t xml:space="preserve">                   SEVERIDAD</w:t>
            </w:r>
            <w:r>
              <w:rPr>
                <w:rFonts w:cstheme="minorHAnsi"/>
                <w:sz w:val="24"/>
                <w:szCs w:val="24"/>
              </w:rPr>
              <w:t xml:space="preserve">     </w:t>
            </w:r>
            <w:r w:rsidR="00A05FE1" w:rsidRPr="000E6A6B">
              <w:rPr>
                <w:rFonts w:cstheme="minorHAnsi"/>
                <w:sz w:val="24"/>
                <w:szCs w:val="24"/>
              </w:rPr>
              <w:t xml:space="preserve">        </w:t>
            </w:r>
            <w:r>
              <w:rPr>
                <w:rFonts w:cstheme="minorHAnsi"/>
                <w:sz w:val="24"/>
                <w:szCs w:val="24"/>
              </w:rPr>
              <w:t xml:space="preserve">                            </w:t>
            </w:r>
            <w:r w:rsidR="00A05FE1" w:rsidRPr="000E6A6B">
              <w:rPr>
                <w:rFonts w:cstheme="minorHAnsi"/>
                <w:sz w:val="24"/>
                <w:szCs w:val="24"/>
              </w:rPr>
              <w:t xml:space="preserve">    </w:t>
            </w:r>
            <w:r w:rsidR="00A05FE1" w:rsidRPr="00E00CA4">
              <w:rPr>
                <w:rFonts w:cstheme="minorHAnsi"/>
                <w:b/>
                <w:sz w:val="24"/>
                <w:szCs w:val="24"/>
              </w:rPr>
              <w:t>NIVEL RIESGO</w:t>
            </w: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01</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02</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03</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04</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05</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06</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07</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08</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09</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10</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11</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12</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13</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14</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r w:rsidR="00A05FE1" w:rsidRPr="000E6A6B" w:rsidTr="000131BB">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15</w:t>
            </w: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5"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5"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1</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2</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3</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4</w:t>
            </w: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shd w:val="clear" w:color="auto" w:fill="DDD9C3" w:themeFill="background2" w:themeFillShade="E6"/>
          </w:tcPr>
          <w:p w:rsidR="00A05FE1" w:rsidRPr="000E6A6B" w:rsidRDefault="00A05FE1" w:rsidP="000131BB">
            <w:pPr>
              <w:autoSpaceDE w:val="0"/>
              <w:autoSpaceDN w:val="0"/>
              <w:adjustRightInd w:val="0"/>
              <w:spacing w:line="276" w:lineRule="auto"/>
              <w:jc w:val="both"/>
              <w:rPr>
                <w:rFonts w:cstheme="minorHAnsi"/>
                <w:sz w:val="24"/>
                <w:szCs w:val="24"/>
              </w:rPr>
            </w:pPr>
            <w:r w:rsidRPr="000E6A6B">
              <w:rPr>
                <w:rFonts w:cstheme="minorHAnsi"/>
                <w:sz w:val="24"/>
                <w:szCs w:val="24"/>
              </w:rPr>
              <w:t>5</w:t>
            </w:r>
          </w:p>
          <w:p w:rsidR="00A05FE1" w:rsidRPr="000E6A6B" w:rsidRDefault="00A05FE1" w:rsidP="000131BB">
            <w:pPr>
              <w:autoSpaceDE w:val="0"/>
              <w:autoSpaceDN w:val="0"/>
              <w:adjustRightInd w:val="0"/>
              <w:spacing w:line="276" w:lineRule="auto"/>
              <w:jc w:val="both"/>
              <w:rPr>
                <w:rFonts w:cstheme="minorHAnsi"/>
                <w:sz w:val="24"/>
                <w:szCs w:val="24"/>
              </w:rPr>
            </w:pPr>
          </w:p>
        </w:tc>
        <w:tc>
          <w:tcPr>
            <w:tcW w:w="376" w:type="dxa"/>
          </w:tcPr>
          <w:p w:rsidR="00A05FE1" w:rsidRPr="000E6A6B" w:rsidRDefault="00A05FE1" w:rsidP="000131BB">
            <w:pPr>
              <w:autoSpaceDE w:val="0"/>
              <w:autoSpaceDN w:val="0"/>
              <w:adjustRightInd w:val="0"/>
              <w:spacing w:line="276" w:lineRule="auto"/>
              <w:jc w:val="both"/>
              <w:rPr>
                <w:rFonts w:cstheme="minorHAnsi"/>
                <w:sz w:val="24"/>
                <w:szCs w:val="24"/>
              </w:rPr>
            </w:pPr>
          </w:p>
        </w:tc>
      </w:tr>
    </w:tbl>
    <w:p w:rsidR="006639D5" w:rsidRPr="000E6A6B" w:rsidRDefault="006639D5" w:rsidP="000E6A6B">
      <w:pPr>
        <w:autoSpaceDE w:val="0"/>
        <w:autoSpaceDN w:val="0"/>
        <w:adjustRightInd w:val="0"/>
        <w:spacing w:after="0"/>
        <w:jc w:val="both"/>
        <w:rPr>
          <w:rFonts w:cstheme="minorHAnsi"/>
          <w:sz w:val="24"/>
          <w:szCs w:val="24"/>
        </w:rPr>
      </w:pPr>
    </w:p>
    <w:p w:rsidR="000131BB" w:rsidRDefault="000131BB" w:rsidP="000E6A6B">
      <w:pPr>
        <w:autoSpaceDE w:val="0"/>
        <w:autoSpaceDN w:val="0"/>
        <w:adjustRightInd w:val="0"/>
        <w:spacing w:after="0"/>
        <w:jc w:val="both"/>
        <w:rPr>
          <w:rFonts w:cstheme="minorHAnsi"/>
          <w:b/>
          <w:sz w:val="24"/>
          <w:szCs w:val="24"/>
          <w:u w:val="single"/>
        </w:rPr>
      </w:pPr>
      <w:r>
        <w:rPr>
          <w:rFonts w:cstheme="minorHAnsi"/>
          <w:b/>
          <w:noProof/>
          <w:sz w:val="24"/>
          <w:szCs w:val="24"/>
          <w:u w:val="single"/>
          <w:lang w:eastAsia="es-ES"/>
        </w:rPr>
        <mc:AlternateContent>
          <mc:Choice Requires="wps">
            <w:drawing>
              <wp:anchor distT="0" distB="0" distL="114300" distR="114300" simplePos="0" relativeHeight="251681792" behindDoc="0" locked="0" layoutInCell="1" allowOverlap="1">
                <wp:simplePos x="0" y="0"/>
                <wp:positionH relativeFrom="column">
                  <wp:posOffset>-32385</wp:posOffset>
                </wp:positionH>
                <wp:positionV relativeFrom="paragraph">
                  <wp:posOffset>98425</wp:posOffset>
                </wp:positionV>
                <wp:extent cx="1314450" cy="381000"/>
                <wp:effectExtent l="0" t="0" r="19050" b="19050"/>
                <wp:wrapNone/>
                <wp:docPr id="33" name="33 Rectángulo redondeado"/>
                <wp:cNvGraphicFramePr/>
                <a:graphic xmlns:a="http://schemas.openxmlformats.org/drawingml/2006/main">
                  <a:graphicData uri="http://schemas.microsoft.com/office/word/2010/wordprocessingShape">
                    <wps:wsp>
                      <wps:cNvSpPr/>
                      <wps:spPr>
                        <a:xfrm>
                          <a:off x="0" y="0"/>
                          <a:ext cx="131445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31BB" w:rsidRPr="000E6A6B" w:rsidRDefault="000131BB" w:rsidP="000131BB">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-3-</w:t>
                            </w:r>
                          </w:p>
                          <w:p w:rsidR="000131BB" w:rsidRDefault="000131BB" w:rsidP="000131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3 Rectángulo redondeado" o:spid="_x0000_s1048" style="position:absolute;left:0;text-align:left;margin-left:-2.55pt;margin-top:7.75pt;width:103.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" fillcolor="#4f81bd [3204]" strokecolor="#243f60 [1604]" strokeweight="2pt">
                <v:textbox>
                  <w:txbxContent>
                    <w:p w:rsidR="000131BB" w:rsidRPr="000E6A6B" w:rsidRDefault="000131BB" w:rsidP="000131BB">
                      <w:pPr>
                        <w:autoSpaceDE w:val="0"/>
                        <w:autoSpaceDN w:val="0"/>
                        <w:adjustRightInd w:val="0"/>
                        <w:spacing w:after="0"/>
                        <w:jc w:val="both"/>
                        <w:rPr>
                          <w:rFonts w:cstheme="minorHAnsi"/>
                          <w:b/>
                          <w:sz w:val="24"/>
                          <w:szCs w:val="24"/>
                          <w:u w:val="single"/>
                        </w:rPr>
                      </w:pPr>
                      <w:r w:rsidRPr="000E6A6B">
                        <w:rPr>
                          <w:rFonts w:cstheme="minorHAnsi"/>
                          <w:b/>
                          <w:sz w:val="24"/>
                          <w:szCs w:val="24"/>
                          <w:u w:val="single"/>
                        </w:rPr>
                        <w:t>PASO -3-</w:t>
                      </w:r>
                    </w:p>
                    <w:p w:rsidR="000131BB" w:rsidRDefault="000131BB" w:rsidP="000131BB">
                      <w:pPr>
                        <w:jc w:val="center"/>
                      </w:pPr>
                    </w:p>
                  </w:txbxContent>
                </v:textbox>
              </v:roundrect>
            </w:pict>
          </mc:Fallback>
        </mc:AlternateContent>
      </w:r>
    </w:p>
    <w:p w:rsidR="000131BB" w:rsidRDefault="000131BB" w:rsidP="000E6A6B">
      <w:pPr>
        <w:autoSpaceDE w:val="0"/>
        <w:autoSpaceDN w:val="0"/>
        <w:adjustRightInd w:val="0"/>
        <w:spacing w:after="0"/>
        <w:jc w:val="both"/>
        <w:rPr>
          <w:rFonts w:cstheme="minorHAnsi"/>
          <w:b/>
          <w:sz w:val="24"/>
          <w:szCs w:val="24"/>
          <w:u w:val="single"/>
        </w:rPr>
      </w:pPr>
    </w:p>
    <w:p w:rsidR="000131BB" w:rsidRDefault="000131BB" w:rsidP="000E6A6B">
      <w:pPr>
        <w:autoSpaceDE w:val="0"/>
        <w:autoSpaceDN w:val="0"/>
        <w:adjustRightInd w:val="0"/>
        <w:spacing w:after="0"/>
        <w:jc w:val="both"/>
        <w:rPr>
          <w:rFonts w:cstheme="minorHAnsi"/>
          <w:b/>
          <w:sz w:val="24"/>
          <w:szCs w:val="24"/>
          <w:u w:val="single"/>
        </w:rPr>
      </w:pPr>
    </w:p>
    <w:p w:rsidR="000131BB" w:rsidRPr="000131BB" w:rsidRDefault="00882A7D" w:rsidP="000E6A6B">
      <w:pPr>
        <w:autoSpaceDE w:val="0"/>
        <w:autoSpaceDN w:val="0"/>
        <w:adjustRightInd w:val="0"/>
        <w:spacing w:after="0"/>
        <w:jc w:val="both"/>
        <w:rPr>
          <w:rFonts w:cstheme="minorHAnsi"/>
          <w:sz w:val="24"/>
          <w:szCs w:val="24"/>
        </w:rPr>
      </w:pPr>
      <w:r>
        <w:rPr>
          <w:rFonts w:cstheme="minorHAnsi"/>
          <w:sz w:val="24"/>
          <w:szCs w:val="24"/>
        </w:rPr>
        <w:t>Por último, piensa en</w:t>
      </w:r>
      <w:r w:rsidR="000131BB" w:rsidRPr="00882A7D">
        <w:rPr>
          <w:rFonts w:cstheme="minorHAnsi"/>
          <w:sz w:val="24"/>
          <w:szCs w:val="24"/>
        </w:rPr>
        <w:t xml:space="preserve"> las </w:t>
      </w:r>
      <w:r w:rsidR="000131BB" w:rsidRPr="000131BB">
        <w:rPr>
          <w:rFonts w:cstheme="minorHAnsi"/>
          <w:b/>
          <w:sz w:val="24"/>
          <w:szCs w:val="24"/>
        </w:rPr>
        <w:t>MEDIDAS PREVENTIVAS</w:t>
      </w:r>
      <w:r w:rsidR="000131BB" w:rsidRPr="000131BB">
        <w:rPr>
          <w:rFonts w:cstheme="minorHAnsi"/>
          <w:sz w:val="24"/>
          <w:szCs w:val="24"/>
        </w:rPr>
        <w:t xml:space="preserve"> que establecería</w:t>
      </w:r>
      <w:r w:rsidR="000131BB">
        <w:rPr>
          <w:rFonts w:cstheme="minorHAnsi"/>
          <w:sz w:val="24"/>
          <w:szCs w:val="24"/>
        </w:rPr>
        <w:t>s</w:t>
      </w:r>
      <w:r w:rsidR="000131BB" w:rsidRPr="000131BB">
        <w:rPr>
          <w:rFonts w:cstheme="minorHAnsi"/>
          <w:sz w:val="24"/>
          <w:szCs w:val="24"/>
        </w:rPr>
        <w:t xml:space="preserve"> para corregir las situaciones de riesgo</w:t>
      </w:r>
    </w:p>
    <w:p w:rsidR="006639D5" w:rsidRPr="000E6A6B" w:rsidRDefault="006639D5" w:rsidP="000E6A6B">
      <w:pPr>
        <w:autoSpaceDE w:val="0"/>
        <w:autoSpaceDN w:val="0"/>
        <w:adjustRightInd w:val="0"/>
        <w:spacing w:after="0"/>
        <w:jc w:val="both"/>
        <w:rPr>
          <w:rFonts w:cstheme="minorHAnsi"/>
          <w:sz w:val="24"/>
          <w:szCs w:val="24"/>
        </w:rPr>
      </w:pPr>
    </w:p>
    <w:tbl>
      <w:tblPr>
        <w:tblStyle w:val="Tablaconcuadrcula"/>
        <w:tblW w:w="8755" w:type="dxa"/>
        <w:tblLook w:val="04A0" w:firstRow="1" w:lastRow="0" w:firstColumn="1" w:lastColumn="0" w:noHBand="0" w:noVBand="1"/>
      </w:tblPr>
      <w:tblGrid>
        <w:gridCol w:w="2881"/>
        <w:gridCol w:w="5874"/>
      </w:tblGrid>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01</w:t>
            </w:r>
          </w:p>
        </w:tc>
        <w:tc>
          <w:tcPr>
            <w:tcW w:w="5874" w:type="dxa"/>
          </w:tcPr>
          <w:p w:rsidR="000131BB" w:rsidRPr="000131BB" w:rsidRDefault="000131BB" w:rsidP="000131BB">
            <w:pPr>
              <w:autoSpaceDE w:val="0"/>
              <w:autoSpaceDN w:val="0"/>
              <w:adjustRightInd w:val="0"/>
              <w:spacing w:line="276" w:lineRule="auto"/>
              <w:jc w:val="both"/>
              <w:rPr>
                <w:rFonts w:cstheme="minorHAnsi"/>
                <w:b/>
                <w:sz w:val="24"/>
                <w:szCs w:val="24"/>
              </w:rPr>
            </w:pPr>
            <w:r w:rsidRPr="000131BB">
              <w:rPr>
                <w:rFonts w:cstheme="minorHAnsi"/>
                <w:b/>
                <w:sz w:val="24"/>
                <w:szCs w:val="24"/>
              </w:rPr>
              <w:t>Medidas correctoras</w:t>
            </w: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02</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03</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04</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lastRenderedPageBreak/>
              <w:t>05</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06</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07</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08</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09</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r w:rsidR="000131BB" w:rsidRPr="000E6A6B" w:rsidTr="000131BB">
        <w:trPr>
          <w:trHeight w:val="454"/>
        </w:trPr>
        <w:tc>
          <w:tcPr>
            <w:tcW w:w="2881" w:type="dxa"/>
          </w:tcPr>
          <w:p w:rsidR="000131BB" w:rsidRPr="000E6A6B" w:rsidRDefault="000131BB" w:rsidP="000E6A6B">
            <w:pPr>
              <w:autoSpaceDE w:val="0"/>
              <w:autoSpaceDN w:val="0"/>
              <w:adjustRightInd w:val="0"/>
              <w:spacing w:line="276" w:lineRule="auto"/>
              <w:jc w:val="both"/>
              <w:rPr>
                <w:rFonts w:cstheme="minorHAnsi"/>
                <w:sz w:val="24"/>
                <w:szCs w:val="24"/>
              </w:rPr>
            </w:pPr>
            <w:r w:rsidRPr="000E6A6B">
              <w:rPr>
                <w:rFonts w:cstheme="minorHAnsi"/>
                <w:sz w:val="24"/>
                <w:szCs w:val="24"/>
              </w:rPr>
              <w:t>10</w:t>
            </w:r>
          </w:p>
        </w:tc>
        <w:tc>
          <w:tcPr>
            <w:tcW w:w="5874" w:type="dxa"/>
          </w:tcPr>
          <w:p w:rsidR="000131BB" w:rsidRPr="000E6A6B" w:rsidRDefault="000131BB" w:rsidP="000E6A6B">
            <w:pPr>
              <w:autoSpaceDE w:val="0"/>
              <w:autoSpaceDN w:val="0"/>
              <w:adjustRightInd w:val="0"/>
              <w:spacing w:line="276" w:lineRule="auto"/>
              <w:jc w:val="both"/>
              <w:rPr>
                <w:rFonts w:cstheme="minorHAnsi"/>
                <w:sz w:val="24"/>
                <w:szCs w:val="24"/>
              </w:rPr>
            </w:pPr>
          </w:p>
        </w:tc>
      </w:tr>
    </w:tbl>
    <w:p w:rsidR="0089459C" w:rsidRPr="000E6A6B" w:rsidRDefault="0089459C" w:rsidP="000E6A6B">
      <w:pPr>
        <w:autoSpaceDE w:val="0"/>
        <w:autoSpaceDN w:val="0"/>
        <w:adjustRightInd w:val="0"/>
        <w:spacing w:after="0"/>
        <w:jc w:val="both"/>
        <w:rPr>
          <w:rFonts w:cstheme="minorHAnsi"/>
          <w:sz w:val="24"/>
          <w:szCs w:val="24"/>
        </w:rPr>
      </w:pPr>
    </w:p>
    <w:p w:rsidR="00882A7D" w:rsidRDefault="00882A7D" w:rsidP="000E6A6B">
      <w:pPr>
        <w:autoSpaceDE w:val="0"/>
        <w:autoSpaceDN w:val="0"/>
        <w:adjustRightInd w:val="0"/>
        <w:spacing w:after="0"/>
        <w:jc w:val="both"/>
        <w:rPr>
          <w:rFonts w:cstheme="minorHAnsi"/>
          <w:b/>
          <w:sz w:val="24"/>
          <w:szCs w:val="24"/>
          <w:u w:val="single"/>
        </w:rPr>
      </w:pPr>
    </w:p>
    <w:p w:rsidR="00882A7D" w:rsidRDefault="00882A7D" w:rsidP="000E6A6B">
      <w:pPr>
        <w:autoSpaceDE w:val="0"/>
        <w:autoSpaceDN w:val="0"/>
        <w:adjustRightInd w:val="0"/>
        <w:spacing w:after="0"/>
        <w:jc w:val="both"/>
        <w:rPr>
          <w:rFonts w:cstheme="minorHAnsi"/>
          <w:b/>
          <w:sz w:val="24"/>
          <w:szCs w:val="24"/>
          <w:u w:val="single"/>
        </w:rPr>
      </w:pPr>
    </w:p>
    <w:p w:rsidR="00882A7D" w:rsidRDefault="00882A7D" w:rsidP="000E6A6B">
      <w:pPr>
        <w:autoSpaceDE w:val="0"/>
        <w:autoSpaceDN w:val="0"/>
        <w:adjustRightInd w:val="0"/>
        <w:spacing w:after="0"/>
        <w:jc w:val="both"/>
        <w:rPr>
          <w:rFonts w:cstheme="minorHAnsi"/>
          <w:b/>
          <w:sz w:val="24"/>
          <w:szCs w:val="24"/>
          <w:u w:val="single"/>
        </w:rPr>
      </w:pPr>
    </w:p>
    <w:p w:rsidR="0089459C" w:rsidRPr="000E6A6B" w:rsidRDefault="0089459C" w:rsidP="000E6A6B">
      <w:pPr>
        <w:autoSpaceDE w:val="0"/>
        <w:autoSpaceDN w:val="0"/>
        <w:adjustRightInd w:val="0"/>
        <w:spacing w:after="0"/>
        <w:jc w:val="both"/>
        <w:rPr>
          <w:rFonts w:cstheme="minorHAnsi"/>
          <w:b/>
          <w:sz w:val="24"/>
          <w:szCs w:val="24"/>
          <w:u w:val="single"/>
        </w:rPr>
      </w:pPr>
      <w:r w:rsidRPr="000E6A6B">
        <w:rPr>
          <w:rFonts w:cstheme="minorHAnsi"/>
          <w:b/>
          <w:sz w:val="24"/>
          <w:szCs w:val="24"/>
          <w:u w:val="single"/>
        </w:rPr>
        <w:t xml:space="preserve">RECURSOS </w:t>
      </w:r>
    </w:p>
    <w:p w:rsidR="0089459C" w:rsidRPr="000E6A6B" w:rsidRDefault="0089459C" w:rsidP="000E6A6B">
      <w:pPr>
        <w:autoSpaceDE w:val="0"/>
        <w:autoSpaceDN w:val="0"/>
        <w:adjustRightInd w:val="0"/>
        <w:spacing w:after="0"/>
        <w:jc w:val="both"/>
        <w:rPr>
          <w:rFonts w:cstheme="minorHAnsi"/>
          <w:b/>
          <w:sz w:val="24"/>
          <w:szCs w:val="24"/>
          <w:u w:val="single"/>
        </w:rPr>
      </w:pPr>
    </w:p>
    <w:p w:rsidR="0089459C" w:rsidRPr="000E6A6B" w:rsidRDefault="0089459C" w:rsidP="000E6A6B">
      <w:pPr>
        <w:autoSpaceDE w:val="0"/>
        <w:autoSpaceDN w:val="0"/>
        <w:adjustRightInd w:val="0"/>
        <w:spacing w:after="0"/>
        <w:jc w:val="both"/>
        <w:rPr>
          <w:rFonts w:cstheme="minorHAnsi"/>
          <w:sz w:val="24"/>
          <w:szCs w:val="24"/>
        </w:rPr>
      </w:pPr>
      <w:r w:rsidRPr="000E6A6B">
        <w:rPr>
          <w:rFonts w:cstheme="minorHAnsi"/>
          <w:b/>
          <w:sz w:val="24"/>
          <w:szCs w:val="24"/>
        </w:rPr>
        <w:t>ISSLA,</w:t>
      </w:r>
      <w:r w:rsidRPr="000E6A6B">
        <w:rPr>
          <w:rFonts w:cstheme="minorHAnsi"/>
          <w:sz w:val="24"/>
          <w:szCs w:val="24"/>
        </w:rPr>
        <w:t xml:space="preserve"> Instituto de Seguridad e Higiene en el trabajo</w:t>
      </w:r>
    </w:p>
    <w:p w:rsidR="0089459C" w:rsidRPr="000E6A6B" w:rsidRDefault="00247680" w:rsidP="000E6A6B">
      <w:pPr>
        <w:autoSpaceDE w:val="0"/>
        <w:autoSpaceDN w:val="0"/>
        <w:adjustRightInd w:val="0"/>
        <w:spacing w:after="0"/>
        <w:jc w:val="both"/>
        <w:rPr>
          <w:rFonts w:cstheme="minorHAnsi"/>
          <w:sz w:val="24"/>
          <w:szCs w:val="24"/>
        </w:rPr>
      </w:pPr>
      <w:hyperlink r:id="rId23" w:history="1">
        <w:r w:rsidR="0089459C" w:rsidRPr="000E6A6B">
          <w:rPr>
            <w:rStyle w:val="Hipervnculo"/>
            <w:rFonts w:cstheme="minorHAnsi"/>
            <w:sz w:val="24"/>
            <w:szCs w:val="24"/>
          </w:rPr>
          <w:t>http://www.aragon.es/DepartamentosOrganismosPublicos/Institutos/InstitutoAragonesSeguridadSaludLaboral/AreasTematicas/ci.01_ISSLA.detalleDepartamento?channelSelected=0</w:t>
        </w:r>
      </w:hyperlink>
    </w:p>
    <w:p w:rsidR="0089459C" w:rsidRPr="000E6A6B" w:rsidRDefault="0089459C" w:rsidP="000E6A6B">
      <w:pPr>
        <w:autoSpaceDE w:val="0"/>
        <w:autoSpaceDN w:val="0"/>
        <w:adjustRightInd w:val="0"/>
        <w:spacing w:after="0"/>
        <w:jc w:val="both"/>
        <w:rPr>
          <w:rFonts w:cstheme="minorHAnsi"/>
          <w:sz w:val="24"/>
          <w:szCs w:val="24"/>
        </w:rPr>
      </w:pPr>
    </w:p>
    <w:p w:rsidR="000E6A6B" w:rsidRPr="000E6A6B" w:rsidRDefault="000E6A6B" w:rsidP="000E6A6B">
      <w:pPr>
        <w:autoSpaceDE w:val="0"/>
        <w:autoSpaceDN w:val="0"/>
        <w:adjustRightInd w:val="0"/>
        <w:spacing w:after="0"/>
        <w:jc w:val="both"/>
        <w:rPr>
          <w:rFonts w:cstheme="minorHAnsi"/>
          <w:b/>
          <w:sz w:val="24"/>
          <w:szCs w:val="24"/>
        </w:rPr>
      </w:pPr>
      <w:r w:rsidRPr="000E6A6B">
        <w:rPr>
          <w:rFonts w:cstheme="minorHAnsi"/>
          <w:b/>
          <w:sz w:val="24"/>
          <w:szCs w:val="24"/>
        </w:rPr>
        <w:t>AGENCIA EUROPEA PARA LA SEGURIDAD Y LA SALUD EN EL TRABAJO</w:t>
      </w:r>
    </w:p>
    <w:p w:rsidR="0089459C" w:rsidRPr="000E6A6B" w:rsidRDefault="00247680" w:rsidP="000E6A6B">
      <w:pPr>
        <w:autoSpaceDE w:val="0"/>
        <w:autoSpaceDN w:val="0"/>
        <w:adjustRightInd w:val="0"/>
        <w:spacing w:after="0"/>
        <w:jc w:val="both"/>
        <w:rPr>
          <w:rFonts w:cstheme="minorHAnsi"/>
          <w:sz w:val="24"/>
          <w:szCs w:val="24"/>
        </w:rPr>
      </w:pPr>
      <w:hyperlink r:id="rId24" w:history="1">
        <w:r w:rsidR="000E6A6B" w:rsidRPr="000E6A6B">
          <w:rPr>
            <w:rStyle w:val="Hipervnculo"/>
            <w:rFonts w:cstheme="minorHAnsi"/>
            <w:sz w:val="24"/>
            <w:szCs w:val="24"/>
          </w:rPr>
          <w:t>https://osha.europa.eu/es</w:t>
        </w:r>
      </w:hyperlink>
    </w:p>
    <w:p w:rsidR="000E6A6B" w:rsidRPr="000E6A6B" w:rsidRDefault="000E6A6B" w:rsidP="000E6A6B">
      <w:pPr>
        <w:autoSpaceDE w:val="0"/>
        <w:autoSpaceDN w:val="0"/>
        <w:adjustRightInd w:val="0"/>
        <w:spacing w:after="0"/>
        <w:jc w:val="both"/>
        <w:rPr>
          <w:rFonts w:cstheme="minorHAnsi"/>
          <w:sz w:val="24"/>
          <w:szCs w:val="24"/>
        </w:rPr>
      </w:pPr>
    </w:p>
    <w:p w:rsidR="0089459C" w:rsidRPr="000E6A6B" w:rsidRDefault="00247680" w:rsidP="000E6A6B">
      <w:pPr>
        <w:shd w:val="clear" w:color="auto" w:fill="FFFFFF"/>
        <w:spacing w:after="160"/>
        <w:jc w:val="both"/>
        <w:rPr>
          <w:rFonts w:eastAsia="Times New Roman" w:cstheme="minorHAnsi"/>
          <w:color w:val="222222"/>
          <w:lang w:eastAsia="es-ES"/>
        </w:rPr>
      </w:pPr>
      <w:hyperlink r:id="rId25" w:tgtFrame="_blank" w:history="1">
        <w:r w:rsidR="0089459C" w:rsidRPr="000E6A6B">
          <w:rPr>
            <w:rFonts w:eastAsia="Times New Roman" w:cstheme="minorHAnsi"/>
            <w:color w:val="0563C1"/>
            <w:u w:val="single"/>
            <w:lang w:eastAsia="es-ES"/>
          </w:rPr>
          <w:t>https://www.napofilm.net/es/napos-films/napo-when-stress-strikes?filmid=napo-019-when-stress-strikes</w:t>
        </w:r>
      </w:hyperlink>
    </w:p>
    <w:p w:rsidR="0089459C" w:rsidRPr="000E6A6B" w:rsidRDefault="00247680" w:rsidP="000E6A6B">
      <w:pPr>
        <w:shd w:val="clear" w:color="auto" w:fill="FFFFFF"/>
        <w:spacing w:after="160"/>
        <w:jc w:val="both"/>
        <w:rPr>
          <w:rFonts w:eastAsia="Times New Roman" w:cstheme="minorHAnsi"/>
          <w:color w:val="222222"/>
          <w:lang w:eastAsia="es-ES"/>
        </w:rPr>
      </w:pPr>
      <w:hyperlink r:id="rId26" w:tgtFrame="_blank" w:history="1">
        <w:r w:rsidR="0089459C" w:rsidRPr="000E6A6B">
          <w:rPr>
            <w:rFonts w:eastAsia="Times New Roman" w:cstheme="minorHAnsi"/>
            <w:color w:val="0563C1"/>
            <w:u w:val="single"/>
            <w:lang w:eastAsia="es-ES"/>
          </w:rPr>
          <w:t>https://www.napofilm.net/es/napos-films/napo-danger-chemicals?filmid=napo-012-danger-chemicals</w:t>
        </w:r>
      </w:hyperlink>
    </w:p>
    <w:p w:rsidR="000E6A6B" w:rsidRPr="000E6A6B" w:rsidRDefault="000E6A6B" w:rsidP="000E6A6B">
      <w:pPr>
        <w:autoSpaceDE w:val="0"/>
        <w:autoSpaceDN w:val="0"/>
        <w:adjustRightInd w:val="0"/>
        <w:spacing w:after="0"/>
        <w:jc w:val="both"/>
        <w:rPr>
          <w:rFonts w:cstheme="minorHAnsi"/>
          <w:sz w:val="24"/>
          <w:szCs w:val="24"/>
        </w:rPr>
      </w:pPr>
      <w:r w:rsidRPr="000E6A6B">
        <w:rPr>
          <w:rFonts w:cstheme="minorHAnsi"/>
          <w:b/>
          <w:sz w:val="24"/>
          <w:szCs w:val="24"/>
        </w:rPr>
        <w:t>OSALAN,</w:t>
      </w:r>
      <w:r w:rsidRPr="000E6A6B">
        <w:rPr>
          <w:rFonts w:cstheme="minorHAnsi"/>
          <w:sz w:val="24"/>
          <w:szCs w:val="24"/>
        </w:rPr>
        <w:t xml:space="preserve"> Instituto Vasco de Seguridad y Salud Laborales</w:t>
      </w:r>
    </w:p>
    <w:p w:rsidR="000E6A6B" w:rsidRPr="000E6A6B" w:rsidRDefault="00247680" w:rsidP="000E6A6B">
      <w:pPr>
        <w:autoSpaceDE w:val="0"/>
        <w:autoSpaceDN w:val="0"/>
        <w:adjustRightInd w:val="0"/>
        <w:spacing w:after="0"/>
        <w:jc w:val="both"/>
        <w:rPr>
          <w:rFonts w:cstheme="minorHAnsi"/>
          <w:sz w:val="24"/>
          <w:szCs w:val="24"/>
        </w:rPr>
      </w:pPr>
      <w:hyperlink r:id="rId27" w:history="1">
        <w:r w:rsidR="000E6A6B" w:rsidRPr="000E6A6B">
          <w:rPr>
            <w:rStyle w:val="Hipervnculo"/>
            <w:rFonts w:cstheme="minorHAnsi"/>
            <w:sz w:val="24"/>
            <w:szCs w:val="24"/>
          </w:rPr>
          <w:t>http://www.osalan.euskadi.eus/inicio/</w:t>
        </w:r>
      </w:hyperlink>
    </w:p>
    <w:p w:rsidR="000E6A6B" w:rsidRPr="000E6A6B" w:rsidRDefault="000E6A6B" w:rsidP="000E6A6B">
      <w:pPr>
        <w:autoSpaceDE w:val="0"/>
        <w:autoSpaceDN w:val="0"/>
        <w:adjustRightInd w:val="0"/>
        <w:spacing w:after="0"/>
        <w:jc w:val="both"/>
        <w:rPr>
          <w:rFonts w:cstheme="minorHAnsi"/>
          <w:b/>
          <w:sz w:val="24"/>
          <w:szCs w:val="24"/>
        </w:rPr>
      </w:pPr>
    </w:p>
    <w:p w:rsidR="0089459C" w:rsidRPr="000E6A6B" w:rsidRDefault="000E6A6B" w:rsidP="000E6A6B">
      <w:pPr>
        <w:autoSpaceDE w:val="0"/>
        <w:autoSpaceDN w:val="0"/>
        <w:adjustRightInd w:val="0"/>
        <w:spacing w:after="0"/>
        <w:jc w:val="both"/>
        <w:rPr>
          <w:rFonts w:cstheme="minorHAnsi"/>
          <w:b/>
          <w:sz w:val="24"/>
          <w:szCs w:val="24"/>
        </w:rPr>
      </w:pPr>
      <w:r w:rsidRPr="000E6A6B">
        <w:rPr>
          <w:rFonts w:cstheme="minorHAnsi"/>
          <w:b/>
          <w:sz w:val="24"/>
          <w:szCs w:val="24"/>
        </w:rPr>
        <w:t>Fundación laboral para la Construcción</w:t>
      </w:r>
    </w:p>
    <w:p w:rsidR="0089459C" w:rsidRPr="000E6A6B" w:rsidRDefault="00247680" w:rsidP="000E6A6B">
      <w:pPr>
        <w:autoSpaceDE w:val="0"/>
        <w:autoSpaceDN w:val="0"/>
        <w:adjustRightInd w:val="0"/>
        <w:spacing w:after="0"/>
        <w:jc w:val="both"/>
        <w:rPr>
          <w:rFonts w:cstheme="minorHAnsi"/>
          <w:sz w:val="24"/>
          <w:szCs w:val="24"/>
        </w:rPr>
      </w:pPr>
      <w:hyperlink r:id="rId28" w:history="1">
        <w:r w:rsidR="000E6A6B" w:rsidRPr="000E6A6B">
          <w:rPr>
            <w:rStyle w:val="Hipervnculo"/>
            <w:rFonts w:cstheme="minorHAnsi"/>
            <w:sz w:val="24"/>
            <w:szCs w:val="24"/>
          </w:rPr>
          <w:t>http://www.fundacionlaboral.org/actualidad/noticias/fundacion/la-fundacion-laboral-presenta-un-juego-para-dispositivos-moviles-sobre-prevencion-de-riesgos-para-reducir-la-siniestralidad</w:t>
        </w:r>
      </w:hyperlink>
    </w:p>
    <w:p w:rsidR="000E6A6B" w:rsidRPr="000E6A6B" w:rsidRDefault="000E6A6B" w:rsidP="000E6A6B">
      <w:pPr>
        <w:autoSpaceDE w:val="0"/>
        <w:autoSpaceDN w:val="0"/>
        <w:adjustRightInd w:val="0"/>
        <w:spacing w:after="0"/>
        <w:jc w:val="both"/>
        <w:rPr>
          <w:rFonts w:cstheme="minorHAnsi"/>
          <w:sz w:val="24"/>
          <w:szCs w:val="24"/>
        </w:rPr>
      </w:pPr>
    </w:p>
    <w:p w:rsidR="0089459C" w:rsidRPr="000E6A6B" w:rsidRDefault="0089459C" w:rsidP="000E6A6B">
      <w:pPr>
        <w:autoSpaceDE w:val="0"/>
        <w:autoSpaceDN w:val="0"/>
        <w:adjustRightInd w:val="0"/>
        <w:spacing w:after="0"/>
        <w:jc w:val="both"/>
        <w:rPr>
          <w:rFonts w:cstheme="minorHAnsi"/>
          <w:sz w:val="24"/>
          <w:szCs w:val="24"/>
        </w:rPr>
      </w:pPr>
    </w:p>
    <w:sectPr w:rsidR="0089459C" w:rsidRPr="000E6A6B" w:rsidSect="00C2103B">
      <w:footerReference w:type="default" r:id="rId29"/>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D1F" w:rsidRDefault="00A21D1F" w:rsidP="00E50349">
      <w:pPr>
        <w:spacing w:after="0" w:line="240" w:lineRule="auto"/>
      </w:pPr>
      <w:r>
        <w:separator/>
      </w:r>
    </w:p>
  </w:endnote>
  <w:endnote w:type="continuationSeparator" w:id="0">
    <w:p w:rsidR="00A21D1F" w:rsidRDefault="00A21D1F" w:rsidP="00E50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373641"/>
      <w:docPartObj>
        <w:docPartGallery w:val="Page Numbers (Bottom of Page)"/>
        <w:docPartUnique/>
      </w:docPartObj>
    </w:sdtPr>
    <w:sdtEndPr/>
    <w:sdtContent>
      <w:p w:rsidR="000131BB" w:rsidRDefault="000131BB">
        <w:pPr>
          <w:pStyle w:val="Piedepgina"/>
          <w:jc w:val="right"/>
        </w:pPr>
        <w:r>
          <w:fldChar w:fldCharType="begin"/>
        </w:r>
        <w:r>
          <w:instrText>PAGE   \* MERGEFORMAT</w:instrText>
        </w:r>
        <w:r>
          <w:fldChar w:fldCharType="separate"/>
        </w:r>
        <w:r w:rsidR="00882A7D">
          <w:rPr>
            <w:noProof/>
          </w:rPr>
          <w:t>14</w:t>
        </w:r>
        <w:r>
          <w:fldChar w:fldCharType="end"/>
        </w:r>
      </w:p>
    </w:sdtContent>
  </w:sdt>
  <w:p w:rsidR="000131BB" w:rsidRDefault="000131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D1F" w:rsidRDefault="00A21D1F" w:rsidP="00E50349">
      <w:pPr>
        <w:spacing w:after="0" w:line="240" w:lineRule="auto"/>
      </w:pPr>
      <w:r>
        <w:separator/>
      </w:r>
    </w:p>
  </w:footnote>
  <w:footnote w:type="continuationSeparator" w:id="0">
    <w:p w:rsidR="00A21D1F" w:rsidRDefault="00A21D1F" w:rsidP="00E50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755DA"/>
    <w:multiLevelType w:val="hybridMultilevel"/>
    <w:tmpl w:val="A2F87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FC1778"/>
    <w:multiLevelType w:val="hybridMultilevel"/>
    <w:tmpl w:val="FE7CA5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BB6A6E"/>
    <w:multiLevelType w:val="hybridMultilevel"/>
    <w:tmpl w:val="B9741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584551"/>
    <w:multiLevelType w:val="hybridMultilevel"/>
    <w:tmpl w:val="CB2E5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DE43123"/>
    <w:multiLevelType w:val="hybridMultilevel"/>
    <w:tmpl w:val="B0203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F1F3DF6"/>
    <w:multiLevelType w:val="hybridMultilevel"/>
    <w:tmpl w:val="9760C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9816C61"/>
    <w:multiLevelType w:val="hybridMultilevel"/>
    <w:tmpl w:val="0354E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B5F0AB2"/>
    <w:multiLevelType w:val="hybridMultilevel"/>
    <w:tmpl w:val="F08E2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E5A65B1"/>
    <w:multiLevelType w:val="hybridMultilevel"/>
    <w:tmpl w:val="1890C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3B0204D"/>
    <w:multiLevelType w:val="hybridMultilevel"/>
    <w:tmpl w:val="E9920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37D4D75"/>
    <w:multiLevelType w:val="hybridMultilevel"/>
    <w:tmpl w:val="7966D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4011744"/>
    <w:multiLevelType w:val="hybridMultilevel"/>
    <w:tmpl w:val="85602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FE03A6"/>
    <w:multiLevelType w:val="hybridMultilevel"/>
    <w:tmpl w:val="6D641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D0470B"/>
    <w:multiLevelType w:val="hybridMultilevel"/>
    <w:tmpl w:val="4328D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0"/>
  </w:num>
  <w:num w:numId="5">
    <w:abstractNumId w:val="10"/>
  </w:num>
  <w:num w:numId="6">
    <w:abstractNumId w:val="1"/>
  </w:num>
  <w:num w:numId="7">
    <w:abstractNumId w:val="8"/>
  </w:num>
  <w:num w:numId="8">
    <w:abstractNumId w:val="2"/>
  </w:num>
  <w:num w:numId="9">
    <w:abstractNumId w:val="9"/>
  </w:num>
  <w:num w:numId="10">
    <w:abstractNumId w:val="11"/>
  </w:num>
  <w:num w:numId="11">
    <w:abstractNumId w:val="13"/>
  </w:num>
  <w:num w:numId="12">
    <w:abstractNumId w:val="3"/>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6A8"/>
    <w:rsid w:val="000131BB"/>
    <w:rsid w:val="00021A27"/>
    <w:rsid w:val="000614D2"/>
    <w:rsid w:val="00066F0B"/>
    <w:rsid w:val="000716A8"/>
    <w:rsid w:val="00073C0A"/>
    <w:rsid w:val="00074B8A"/>
    <w:rsid w:val="00094F91"/>
    <w:rsid w:val="000A35D7"/>
    <w:rsid w:val="000A7775"/>
    <w:rsid w:val="000E6A6B"/>
    <w:rsid w:val="000F687E"/>
    <w:rsid w:val="00112B5B"/>
    <w:rsid w:val="00142245"/>
    <w:rsid w:val="00145178"/>
    <w:rsid w:val="00152C50"/>
    <w:rsid w:val="001617D7"/>
    <w:rsid w:val="00161C64"/>
    <w:rsid w:val="00164B90"/>
    <w:rsid w:val="0018126C"/>
    <w:rsid w:val="001857EF"/>
    <w:rsid w:val="0019212B"/>
    <w:rsid w:val="001A51AC"/>
    <w:rsid w:val="001B6390"/>
    <w:rsid w:val="001C36E1"/>
    <w:rsid w:val="001D1D8F"/>
    <w:rsid w:val="001F4010"/>
    <w:rsid w:val="00226EE5"/>
    <w:rsid w:val="00233497"/>
    <w:rsid w:val="002354AD"/>
    <w:rsid w:val="00237573"/>
    <w:rsid w:val="00241922"/>
    <w:rsid w:val="00246395"/>
    <w:rsid w:val="00247680"/>
    <w:rsid w:val="0027111C"/>
    <w:rsid w:val="002A33DD"/>
    <w:rsid w:val="002D0D9C"/>
    <w:rsid w:val="00310E09"/>
    <w:rsid w:val="00346E10"/>
    <w:rsid w:val="003516F7"/>
    <w:rsid w:val="003B3B72"/>
    <w:rsid w:val="003C2967"/>
    <w:rsid w:val="004225D9"/>
    <w:rsid w:val="00424255"/>
    <w:rsid w:val="00446EE0"/>
    <w:rsid w:val="00491D84"/>
    <w:rsid w:val="004B2A02"/>
    <w:rsid w:val="00506F50"/>
    <w:rsid w:val="00530A3E"/>
    <w:rsid w:val="00562F93"/>
    <w:rsid w:val="00582338"/>
    <w:rsid w:val="00584AE4"/>
    <w:rsid w:val="005D6AAA"/>
    <w:rsid w:val="005F708F"/>
    <w:rsid w:val="00600C1A"/>
    <w:rsid w:val="00602017"/>
    <w:rsid w:val="00602987"/>
    <w:rsid w:val="0062233A"/>
    <w:rsid w:val="006335FE"/>
    <w:rsid w:val="0063630C"/>
    <w:rsid w:val="00642EF3"/>
    <w:rsid w:val="00661BCF"/>
    <w:rsid w:val="00662ADB"/>
    <w:rsid w:val="006639D5"/>
    <w:rsid w:val="0067042F"/>
    <w:rsid w:val="006A7353"/>
    <w:rsid w:val="006C3692"/>
    <w:rsid w:val="006E3F23"/>
    <w:rsid w:val="006F7F67"/>
    <w:rsid w:val="00724F3E"/>
    <w:rsid w:val="007273A9"/>
    <w:rsid w:val="00727CE3"/>
    <w:rsid w:val="00746159"/>
    <w:rsid w:val="00764C43"/>
    <w:rsid w:val="00775C2D"/>
    <w:rsid w:val="007A7C9D"/>
    <w:rsid w:val="007B60E9"/>
    <w:rsid w:val="007B744E"/>
    <w:rsid w:val="007E5BE0"/>
    <w:rsid w:val="007E6655"/>
    <w:rsid w:val="00802563"/>
    <w:rsid w:val="00810FDA"/>
    <w:rsid w:val="00821574"/>
    <w:rsid w:val="00826D34"/>
    <w:rsid w:val="00826E92"/>
    <w:rsid w:val="00830C07"/>
    <w:rsid w:val="00832254"/>
    <w:rsid w:val="008358F9"/>
    <w:rsid w:val="00870EC9"/>
    <w:rsid w:val="008728AE"/>
    <w:rsid w:val="008740D9"/>
    <w:rsid w:val="00877E39"/>
    <w:rsid w:val="00882A7D"/>
    <w:rsid w:val="0089459C"/>
    <w:rsid w:val="008B4969"/>
    <w:rsid w:val="008D2777"/>
    <w:rsid w:val="008E35AC"/>
    <w:rsid w:val="00933F55"/>
    <w:rsid w:val="00943704"/>
    <w:rsid w:val="00952E7F"/>
    <w:rsid w:val="009607D2"/>
    <w:rsid w:val="00971B1B"/>
    <w:rsid w:val="00980248"/>
    <w:rsid w:val="009846A5"/>
    <w:rsid w:val="009B3D11"/>
    <w:rsid w:val="009C27FE"/>
    <w:rsid w:val="009E66C4"/>
    <w:rsid w:val="009E7EBE"/>
    <w:rsid w:val="009F5E80"/>
    <w:rsid w:val="00A05FE1"/>
    <w:rsid w:val="00A21D1F"/>
    <w:rsid w:val="00AE5AA8"/>
    <w:rsid w:val="00B1438C"/>
    <w:rsid w:val="00B27F95"/>
    <w:rsid w:val="00B61337"/>
    <w:rsid w:val="00B67534"/>
    <w:rsid w:val="00B67BE5"/>
    <w:rsid w:val="00B72C7E"/>
    <w:rsid w:val="00B83DFA"/>
    <w:rsid w:val="00B87A7A"/>
    <w:rsid w:val="00BA54D1"/>
    <w:rsid w:val="00BA66D2"/>
    <w:rsid w:val="00BC68F0"/>
    <w:rsid w:val="00BF421F"/>
    <w:rsid w:val="00C0434B"/>
    <w:rsid w:val="00C06BB0"/>
    <w:rsid w:val="00C154D1"/>
    <w:rsid w:val="00C2103B"/>
    <w:rsid w:val="00D64B7A"/>
    <w:rsid w:val="00D715F0"/>
    <w:rsid w:val="00D94427"/>
    <w:rsid w:val="00D945E6"/>
    <w:rsid w:val="00DB0488"/>
    <w:rsid w:val="00DB5E89"/>
    <w:rsid w:val="00E00CA4"/>
    <w:rsid w:val="00E325F5"/>
    <w:rsid w:val="00E50349"/>
    <w:rsid w:val="00E63AD0"/>
    <w:rsid w:val="00E67CB4"/>
    <w:rsid w:val="00E934CE"/>
    <w:rsid w:val="00ED70B5"/>
    <w:rsid w:val="00EE501F"/>
    <w:rsid w:val="00F07A30"/>
    <w:rsid w:val="00F12E58"/>
    <w:rsid w:val="00F3425A"/>
    <w:rsid w:val="00F37CAD"/>
    <w:rsid w:val="00F47E1C"/>
    <w:rsid w:val="00F6214B"/>
    <w:rsid w:val="00F91009"/>
    <w:rsid w:val="00F92263"/>
    <w:rsid w:val="00FC1D01"/>
    <w:rsid w:val="00FD37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FFF4E-3602-43B5-87B2-E9E71AE6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stacado">
    <w:name w:val="destacado"/>
    <w:basedOn w:val="Normal"/>
    <w:rsid w:val="002A33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2A33D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A33DD"/>
  </w:style>
  <w:style w:type="character" w:styleId="Textoennegrita">
    <w:name w:val="Strong"/>
    <w:basedOn w:val="Fuentedeprrafopredeter"/>
    <w:uiPriority w:val="22"/>
    <w:qFormat/>
    <w:rsid w:val="002A33DD"/>
    <w:rPr>
      <w:b/>
      <w:bCs/>
    </w:rPr>
  </w:style>
  <w:style w:type="paragraph" w:styleId="Textodeglobo">
    <w:name w:val="Balloon Text"/>
    <w:basedOn w:val="Normal"/>
    <w:link w:val="TextodegloboCar"/>
    <w:uiPriority w:val="99"/>
    <w:semiHidden/>
    <w:unhideWhenUsed/>
    <w:rsid w:val="008215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1574"/>
    <w:rPr>
      <w:rFonts w:ascii="Tahoma" w:hAnsi="Tahoma" w:cs="Tahoma"/>
      <w:sz w:val="16"/>
      <w:szCs w:val="16"/>
    </w:rPr>
  </w:style>
  <w:style w:type="paragraph" w:styleId="Prrafodelista">
    <w:name w:val="List Paragraph"/>
    <w:basedOn w:val="Normal"/>
    <w:uiPriority w:val="34"/>
    <w:qFormat/>
    <w:rsid w:val="00B83DFA"/>
    <w:pPr>
      <w:ind w:left="720"/>
      <w:contextualSpacing/>
    </w:pPr>
  </w:style>
  <w:style w:type="paragraph" w:styleId="Ttulo">
    <w:name w:val="Title"/>
    <w:basedOn w:val="Normal"/>
    <w:next w:val="Normal"/>
    <w:link w:val="TtuloCar"/>
    <w:uiPriority w:val="10"/>
    <w:qFormat/>
    <w:rsid w:val="006C36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C3692"/>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E63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9459C"/>
    <w:rPr>
      <w:color w:val="0000FF" w:themeColor="hyperlink"/>
      <w:u w:val="single"/>
    </w:rPr>
  </w:style>
  <w:style w:type="character" w:styleId="Hipervnculovisitado">
    <w:name w:val="FollowedHyperlink"/>
    <w:basedOn w:val="Fuentedeprrafopredeter"/>
    <w:uiPriority w:val="99"/>
    <w:semiHidden/>
    <w:unhideWhenUsed/>
    <w:rsid w:val="00112B5B"/>
    <w:rPr>
      <w:color w:val="800080" w:themeColor="followedHyperlink"/>
      <w:u w:val="single"/>
    </w:rPr>
  </w:style>
  <w:style w:type="paragraph" w:styleId="Encabezado">
    <w:name w:val="header"/>
    <w:basedOn w:val="Normal"/>
    <w:link w:val="EncabezadoCar"/>
    <w:uiPriority w:val="99"/>
    <w:unhideWhenUsed/>
    <w:rsid w:val="00E503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349"/>
  </w:style>
  <w:style w:type="paragraph" w:styleId="Piedepgina">
    <w:name w:val="footer"/>
    <w:basedOn w:val="Normal"/>
    <w:link w:val="PiedepginaCar"/>
    <w:uiPriority w:val="99"/>
    <w:unhideWhenUsed/>
    <w:rsid w:val="00E503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13024">
      <w:bodyDiv w:val="1"/>
      <w:marLeft w:val="0"/>
      <w:marRight w:val="0"/>
      <w:marTop w:val="0"/>
      <w:marBottom w:val="0"/>
      <w:divBdr>
        <w:top w:val="none" w:sz="0" w:space="0" w:color="auto"/>
        <w:left w:val="none" w:sz="0" w:space="0" w:color="auto"/>
        <w:bottom w:val="none" w:sz="0" w:space="0" w:color="auto"/>
        <w:right w:val="none" w:sz="0" w:space="0" w:color="auto"/>
      </w:divBdr>
    </w:div>
    <w:div w:id="1651059972">
      <w:bodyDiv w:val="1"/>
      <w:marLeft w:val="0"/>
      <w:marRight w:val="0"/>
      <w:marTop w:val="0"/>
      <w:marBottom w:val="0"/>
      <w:divBdr>
        <w:top w:val="none" w:sz="0" w:space="0" w:color="auto"/>
        <w:left w:val="none" w:sz="0" w:space="0" w:color="auto"/>
        <w:bottom w:val="none" w:sz="0" w:space="0" w:color="auto"/>
        <w:right w:val="none" w:sz="0" w:space="0" w:color="auto"/>
      </w:divBdr>
    </w:div>
    <w:div w:id="202146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napofilm.net/es/napos-films/napo-danger-chemicals?filmid=napo-012-danger-chemical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napofilm.net/es/napos-films/napo-when-stress-strikes?filmid=napo-019-when-stress-strike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osha.europa.eu/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ragon.es/DepartamentosOrganismosPublicos/Institutos/InstitutoAragonesSeguridadSaludLaboral/AreasTematicas/ci.01_ISSLA.detalleDepartamento?channelSelected=0" TargetMode="External"/><Relationship Id="rId28" Type="http://schemas.openxmlformats.org/officeDocument/2006/relationships/hyperlink" Target="http://www.fundacionlaboral.org/actualidad/noticias/fundacion/la-fundacion-laboral-presenta-un-juego-para-dispositivos-moviles-sobre-prevencion-de-riesgos-para-reducir-la-siniestralida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osalan.euskadi.eus/inici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8901-C7AB-40EA-9705-DC421220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3060</Words>
  <Characters>16836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Carlota Vicente</dc:creator>
  <cp:keywords/>
  <dc:description/>
  <cp:lastModifiedBy>Luis Clarimon</cp:lastModifiedBy>
  <cp:revision>2</cp:revision>
  <cp:lastPrinted>2018-10-16T17:06:00Z</cp:lastPrinted>
  <dcterms:created xsi:type="dcterms:W3CDTF">2018-10-24T12:23:00Z</dcterms:created>
  <dcterms:modified xsi:type="dcterms:W3CDTF">2018-10-24T12:23:00Z</dcterms:modified>
</cp:coreProperties>
</file>